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670C" w14:textId="701F3241" w:rsidR="00CD1BF3" w:rsidRPr="005C18DE" w:rsidRDefault="00CD1BF3" w:rsidP="001229C9">
      <w:pPr>
        <w:spacing w:after="0" w:line="240" w:lineRule="auto"/>
        <w:jc w:val="center"/>
        <w:rPr>
          <w:b/>
          <w:bCs/>
          <w:color w:val="4472C4" w:themeColor="accent1"/>
          <w:sz w:val="28"/>
          <w:szCs w:val="28"/>
        </w:rPr>
      </w:pPr>
      <w:r w:rsidRPr="005C18DE">
        <w:rPr>
          <w:b/>
          <w:bCs/>
          <w:color w:val="4472C4" w:themeColor="accent1"/>
          <w:sz w:val="28"/>
          <w:szCs w:val="28"/>
        </w:rPr>
        <w:t>Federal Program Compliance Division</w:t>
      </w:r>
    </w:p>
    <w:p w14:paraId="3A3283EF" w14:textId="6E0A7498" w:rsidR="00864B50" w:rsidRPr="005C18DE" w:rsidRDefault="00864B50" w:rsidP="00146948">
      <w:pPr>
        <w:spacing w:after="0" w:line="240" w:lineRule="auto"/>
        <w:jc w:val="center"/>
        <w:rPr>
          <w:b/>
          <w:bCs/>
          <w:color w:val="4472C4" w:themeColor="accent1"/>
          <w:sz w:val="28"/>
          <w:szCs w:val="28"/>
        </w:rPr>
      </w:pPr>
      <w:r w:rsidRPr="005C18DE">
        <w:rPr>
          <w:b/>
          <w:bCs/>
          <w:color w:val="4472C4" w:themeColor="accent1"/>
          <w:sz w:val="28"/>
          <w:szCs w:val="28"/>
        </w:rPr>
        <w:t xml:space="preserve">Title IV, Part A </w:t>
      </w:r>
      <w:r w:rsidR="007A7682" w:rsidRPr="005C18DE">
        <w:rPr>
          <w:b/>
          <w:bCs/>
          <w:color w:val="4472C4" w:themeColor="accent1"/>
          <w:sz w:val="28"/>
          <w:szCs w:val="28"/>
        </w:rPr>
        <w:t xml:space="preserve">LEA </w:t>
      </w:r>
      <w:r w:rsidRPr="005C18DE">
        <w:rPr>
          <w:b/>
          <w:bCs/>
          <w:color w:val="4472C4" w:themeColor="accent1"/>
          <w:sz w:val="28"/>
          <w:szCs w:val="28"/>
        </w:rPr>
        <w:t xml:space="preserve">Special </w:t>
      </w:r>
      <w:r w:rsidR="007A7682" w:rsidRPr="005C18DE">
        <w:rPr>
          <w:b/>
          <w:bCs/>
          <w:color w:val="4472C4" w:themeColor="accent1"/>
          <w:sz w:val="28"/>
          <w:szCs w:val="28"/>
        </w:rPr>
        <w:t xml:space="preserve">Data </w:t>
      </w:r>
      <w:r w:rsidRPr="005C18DE">
        <w:rPr>
          <w:b/>
          <w:bCs/>
          <w:color w:val="4472C4" w:themeColor="accent1"/>
          <w:sz w:val="28"/>
          <w:szCs w:val="28"/>
        </w:rPr>
        <w:t>Collection for Public Reporting</w:t>
      </w:r>
    </w:p>
    <w:p w14:paraId="2227D16C" w14:textId="4A31B344" w:rsidR="001D45B2" w:rsidRPr="005C18DE" w:rsidRDefault="001D45B2" w:rsidP="00146948">
      <w:pPr>
        <w:spacing w:after="0" w:line="240" w:lineRule="auto"/>
        <w:jc w:val="center"/>
        <w:rPr>
          <w:b/>
          <w:bCs/>
          <w:color w:val="4472C4" w:themeColor="accent1"/>
          <w:sz w:val="28"/>
          <w:szCs w:val="28"/>
        </w:rPr>
      </w:pPr>
      <w:r w:rsidRPr="005C18DE">
        <w:rPr>
          <w:b/>
          <w:bCs/>
          <w:color w:val="4472C4" w:themeColor="accent1"/>
          <w:sz w:val="28"/>
          <w:szCs w:val="28"/>
        </w:rPr>
        <w:t>LEA Reporting Worksheet</w:t>
      </w:r>
    </w:p>
    <w:p w14:paraId="7690778D" w14:textId="75A2073F" w:rsidR="007D78A0" w:rsidRDefault="004D3FC6" w:rsidP="00146948">
      <w:pPr>
        <w:spacing w:after="0" w:line="240" w:lineRule="auto"/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Federal Fiscal Year 202</w:t>
      </w:r>
      <w:r w:rsidR="001B1A7A">
        <w:rPr>
          <w:b/>
          <w:bCs/>
          <w:color w:val="4472C4" w:themeColor="accent1"/>
          <w:sz w:val="28"/>
          <w:szCs w:val="28"/>
        </w:rPr>
        <w:t>3</w:t>
      </w:r>
    </w:p>
    <w:p w14:paraId="63FCF040" w14:textId="7A5B020B" w:rsidR="001B1A7A" w:rsidRPr="001B1A7A" w:rsidRDefault="001B1A7A" w:rsidP="00146948">
      <w:pPr>
        <w:spacing w:after="0" w:line="240" w:lineRule="auto"/>
        <w:jc w:val="center"/>
        <w:rPr>
          <w:b/>
          <w:bCs/>
          <w:color w:val="4472C4" w:themeColor="accent1"/>
          <w:szCs w:val="24"/>
        </w:rPr>
      </w:pPr>
      <w:r w:rsidRPr="001B1A7A">
        <w:rPr>
          <w:b/>
          <w:bCs/>
          <w:color w:val="4472C4" w:themeColor="accent1"/>
          <w:szCs w:val="24"/>
        </w:rPr>
        <w:t>(07/01/2023 – 9/30/2025)</w:t>
      </w:r>
    </w:p>
    <w:p w14:paraId="366A63B9" w14:textId="77777777" w:rsidR="00146948" w:rsidRPr="00424A62" w:rsidRDefault="00146948" w:rsidP="00146948">
      <w:pPr>
        <w:spacing w:after="0" w:line="240" w:lineRule="auto"/>
        <w:jc w:val="center"/>
        <w:rPr>
          <w:sz w:val="28"/>
          <w:szCs w:val="28"/>
        </w:rPr>
      </w:pPr>
    </w:p>
    <w:p w14:paraId="26CDB710" w14:textId="5DE0CAE4" w:rsidR="00086E4B" w:rsidRPr="00424A62" w:rsidRDefault="007B76BB">
      <w:pPr>
        <w:rPr>
          <w:b/>
          <w:bCs/>
          <w:sz w:val="28"/>
          <w:szCs w:val="28"/>
        </w:rPr>
      </w:pPr>
      <w:r>
        <w:rPr>
          <w:b/>
          <w:bCs/>
          <w:szCs w:val="24"/>
        </w:rPr>
        <w:t>*</w:t>
      </w:r>
      <w:r w:rsidR="00291262" w:rsidRPr="00424A62">
        <w:rPr>
          <w:b/>
          <w:bCs/>
          <w:szCs w:val="24"/>
        </w:rPr>
        <w:t>Note:</w:t>
      </w:r>
      <w:r w:rsidR="00291262" w:rsidRPr="007B76BB">
        <w:rPr>
          <w:b/>
          <w:bCs/>
          <w:szCs w:val="24"/>
        </w:rPr>
        <w:t xml:space="preserve">  This worksheet is a resource for LEAs to use</w:t>
      </w:r>
      <w:r w:rsidR="00576A67" w:rsidRPr="007B76BB">
        <w:rPr>
          <w:b/>
          <w:bCs/>
          <w:szCs w:val="24"/>
        </w:rPr>
        <w:t xml:space="preserve"> as a planning document</w:t>
      </w:r>
      <w:r w:rsidR="00661E80" w:rsidRPr="007B76BB">
        <w:rPr>
          <w:b/>
          <w:bCs/>
          <w:szCs w:val="24"/>
        </w:rPr>
        <w:t xml:space="preserve"> in preparation for submitting the required information/data in the Federal Program Compliance Division Smartsheet WorkApp.</w:t>
      </w:r>
      <w:r w:rsidR="004D3FC6" w:rsidRPr="007B76BB">
        <w:rPr>
          <w:b/>
          <w:bCs/>
          <w:szCs w:val="24"/>
        </w:rPr>
        <w:t xml:space="preserve">  Do not submit this document to TEA.  The LEA can maintain this document locally.</w:t>
      </w:r>
    </w:p>
    <w:p w14:paraId="571FF808" w14:textId="77777777" w:rsidR="001B1A7A" w:rsidRDefault="001B1A7A">
      <w:pPr>
        <w:rPr>
          <w:b/>
          <w:bCs/>
          <w:szCs w:val="24"/>
        </w:rPr>
      </w:pPr>
    </w:p>
    <w:p w14:paraId="31385A6D" w14:textId="13D46B2A" w:rsidR="001D3418" w:rsidRPr="00D664B9" w:rsidRDefault="004954D5">
      <w:pPr>
        <w:rPr>
          <w:szCs w:val="24"/>
        </w:rPr>
      </w:pPr>
      <w:r w:rsidRPr="00D664B9">
        <w:rPr>
          <w:b/>
          <w:bCs/>
          <w:szCs w:val="24"/>
        </w:rPr>
        <w:t>LEA Name:</w:t>
      </w:r>
      <w:r w:rsidRPr="00D664B9">
        <w:rPr>
          <w:szCs w:val="24"/>
        </w:rPr>
        <w:t xml:space="preserve"> </w:t>
      </w:r>
      <w:permStart w:id="2129986305" w:edGrp="everyone"/>
      <w:sdt>
        <w:sdtPr>
          <w:rPr>
            <w:szCs w:val="24"/>
          </w:rPr>
          <w:id w:val="1394935191"/>
          <w:placeholder>
            <w:docPart w:val="DefaultPlaceholder_-1854013440"/>
          </w:placeholder>
          <w:text/>
        </w:sdtPr>
        <w:sdtEndPr/>
        <w:sdtContent>
          <w:r w:rsidR="00FD5098">
            <w:rPr>
              <w:szCs w:val="24"/>
            </w:rPr>
            <w:t>LEA Text Entry</w:t>
          </w:r>
        </w:sdtContent>
      </w:sdt>
      <w:r w:rsidRPr="00D664B9">
        <w:rPr>
          <w:szCs w:val="24"/>
        </w:rPr>
        <w:t>|</w:t>
      </w:r>
      <w:r w:rsidR="00FD5098">
        <w:rPr>
          <w:szCs w:val="24"/>
        </w:rPr>
        <w:t xml:space="preserve"> </w:t>
      </w:r>
      <w:permEnd w:id="2129986305"/>
      <w:r w:rsidRPr="00D664B9">
        <w:rPr>
          <w:b/>
          <w:bCs/>
          <w:szCs w:val="24"/>
        </w:rPr>
        <w:t>County-District Number:</w:t>
      </w:r>
      <w:r w:rsidRPr="00D664B9">
        <w:rPr>
          <w:szCs w:val="24"/>
        </w:rPr>
        <w:t xml:space="preserve"> </w:t>
      </w:r>
      <w:sdt>
        <w:sdtPr>
          <w:rPr>
            <w:szCs w:val="24"/>
          </w:rPr>
          <w:id w:val="-652680114"/>
          <w:placeholder>
            <w:docPart w:val="DefaultPlaceholder_-1854013440"/>
          </w:placeholder>
          <w:text/>
        </w:sdtPr>
        <w:sdtEndPr/>
        <w:sdtContent>
          <w:permStart w:id="15862253" w:edGrp="everyone"/>
          <w:r w:rsidR="001D45B2" w:rsidRPr="00D664B9">
            <w:rPr>
              <w:szCs w:val="24"/>
            </w:rPr>
            <w:t>LEA Text Entry</w:t>
          </w:r>
          <w:permEnd w:id="15862253"/>
        </w:sdtContent>
      </w:sdt>
      <w:r w:rsidR="001D45B2" w:rsidRPr="00D664B9">
        <w:rPr>
          <w:szCs w:val="24"/>
        </w:rPr>
        <w:t xml:space="preserve"> </w:t>
      </w:r>
      <w:r w:rsidRPr="00D664B9">
        <w:rPr>
          <w:szCs w:val="24"/>
        </w:rPr>
        <w:t xml:space="preserve">| </w:t>
      </w:r>
      <w:r w:rsidRPr="00D664B9">
        <w:rPr>
          <w:b/>
          <w:bCs/>
          <w:szCs w:val="24"/>
        </w:rPr>
        <w:t>ESC Region #:</w:t>
      </w:r>
      <w:r w:rsidRPr="00D664B9">
        <w:rPr>
          <w:szCs w:val="24"/>
        </w:rPr>
        <w:t xml:space="preserve"> </w:t>
      </w:r>
      <w:sdt>
        <w:sdtPr>
          <w:rPr>
            <w:szCs w:val="24"/>
          </w:rPr>
          <w:id w:val="-933127421"/>
          <w:placeholder>
            <w:docPart w:val="DefaultPlaceholder_-1854013440"/>
          </w:placeholder>
        </w:sdtPr>
        <w:sdtEndPr/>
        <w:sdtContent>
          <w:permStart w:id="117144851" w:edGrp="everyone"/>
          <w:r w:rsidR="001D45B2" w:rsidRPr="00D664B9">
            <w:rPr>
              <w:szCs w:val="24"/>
            </w:rPr>
            <w:t>LEA Text Entry</w:t>
          </w:r>
          <w:permEnd w:id="117144851"/>
        </w:sdtContent>
      </w:sdt>
      <w:r w:rsidR="001D45B2" w:rsidRPr="00D664B9">
        <w:rPr>
          <w:szCs w:val="24"/>
        </w:rPr>
        <w:t xml:space="preserve">  </w:t>
      </w:r>
    </w:p>
    <w:p w14:paraId="78B32029" w14:textId="55A2FB3A" w:rsidR="00D664B9" w:rsidRDefault="00B56ED5">
      <w:pPr>
        <w:rPr>
          <w:b/>
          <w:bCs/>
          <w:szCs w:val="24"/>
        </w:rPr>
      </w:pPr>
      <w:r w:rsidRPr="00D664B9">
        <w:rPr>
          <w:b/>
          <w:bCs/>
          <w:szCs w:val="24"/>
        </w:rPr>
        <w:t xml:space="preserve">LEA </w:t>
      </w:r>
      <w:r w:rsidR="00D664B9" w:rsidRPr="00D664B9">
        <w:rPr>
          <w:b/>
          <w:bCs/>
          <w:szCs w:val="24"/>
        </w:rPr>
        <w:t xml:space="preserve">TIVA </w:t>
      </w:r>
      <w:r w:rsidRPr="00D664B9">
        <w:rPr>
          <w:b/>
          <w:bCs/>
          <w:szCs w:val="24"/>
        </w:rPr>
        <w:t xml:space="preserve">Contact Name*: </w:t>
      </w:r>
      <w:sdt>
        <w:sdtPr>
          <w:rPr>
            <w:b/>
            <w:bCs/>
            <w:szCs w:val="24"/>
          </w:rPr>
          <w:id w:val="1880822224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permStart w:id="2141406819" w:edGrp="everyone"/>
          <w:r w:rsidRPr="00D664B9">
            <w:rPr>
              <w:szCs w:val="24"/>
            </w:rPr>
            <w:t>LEA Text</w:t>
          </w:r>
          <w:r w:rsidR="001D45B2" w:rsidRPr="00D664B9">
            <w:rPr>
              <w:szCs w:val="24"/>
            </w:rPr>
            <w:t xml:space="preserve"> Entry</w:t>
          </w:r>
          <w:permEnd w:id="2141406819"/>
        </w:sdtContent>
      </w:sdt>
      <w:r w:rsidRPr="00D664B9">
        <w:rPr>
          <w:szCs w:val="24"/>
        </w:rPr>
        <w:t xml:space="preserve"> </w:t>
      </w:r>
      <w:r w:rsidR="001D45B2" w:rsidRPr="00D664B9">
        <w:rPr>
          <w:szCs w:val="24"/>
        </w:rPr>
        <w:t>|</w:t>
      </w:r>
      <w:r w:rsidRPr="00D664B9">
        <w:rPr>
          <w:szCs w:val="24"/>
        </w:rPr>
        <w:t xml:space="preserve"> </w:t>
      </w:r>
      <w:r w:rsidRPr="00D664B9">
        <w:rPr>
          <w:b/>
          <w:bCs/>
          <w:szCs w:val="24"/>
        </w:rPr>
        <w:t xml:space="preserve">LEA </w:t>
      </w:r>
      <w:r w:rsidR="00D664B9" w:rsidRPr="00D664B9">
        <w:rPr>
          <w:b/>
          <w:bCs/>
          <w:szCs w:val="24"/>
        </w:rPr>
        <w:t xml:space="preserve">TIVA </w:t>
      </w:r>
      <w:r w:rsidRPr="00D664B9">
        <w:rPr>
          <w:b/>
          <w:bCs/>
          <w:szCs w:val="24"/>
        </w:rPr>
        <w:t>Contact Email Address*:</w:t>
      </w:r>
      <w:r w:rsidRPr="00D664B9">
        <w:rPr>
          <w:szCs w:val="24"/>
        </w:rPr>
        <w:t xml:space="preserve">  </w:t>
      </w:r>
      <w:sdt>
        <w:sdtPr>
          <w:rPr>
            <w:szCs w:val="24"/>
          </w:rPr>
          <w:id w:val="-786893213"/>
          <w:placeholder>
            <w:docPart w:val="DefaultPlaceholder_-1854013440"/>
          </w:placeholder>
        </w:sdtPr>
        <w:sdtEndPr/>
        <w:sdtContent>
          <w:permStart w:id="1291472549" w:edGrp="everyone"/>
          <w:r w:rsidRPr="00D664B9">
            <w:rPr>
              <w:szCs w:val="24"/>
            </w:rPr>
            <w:t>LEA Text Entry</w:t>
          </w:r>
          <w:permEnd w:id="1291472549"/>
        </w:sdtContent>
      </w:sdt>
      <w:r w:rsidRPr="00D664B9">
        <w:rPr>
          <w:szCs w:val="24"/>
        </w:rPr>
        <w:t xml:space="preserve"> |</w:t>
      </w:r>
      <w:r w:rsidRPr="00D664B9">
        <w:rPr>
          <w:b/>
          <w:bCs/>
          <w:szCs w:val="24"/>
        </w:rPr>
        <w:t xml:space="preserve"> </w:t>
      </w:r>
    </w:p>
    <w:p w14:paraId="48CCF561" w14:textId="3D47D458" w:rsidR="004954D5" w:rsidRPr="00D664B9" w:rsidRDefault="00B56ED5">
      <w:pPr>
        <w:rPr>
          <w:szCs w:val="24"/>
        </w:rPr>
      </w:pPr>
      <w:r w:rsidRPr="00D664B9">
        <w:rPr>
          <w:b/>
          <w:bCs/>
          <w:szCs w:val="24"/>
        </w:rPr>
        <w:t xml:space="preserve">LEA </w:t>
      </w:r>
      <w:r w:rsidR="00D664B9" w:rsidRPr="00D664B9">
        <w:rPr>
          <w:b/>
          <w:bCs/>
          <w:szCs w:val="24"/>
        </w:rPr>
        <w:t xml:space="preserve">TIVA </w:t>
      </w:r>
      <w:r w:rsidRPr="00D664B9">
        <w:rPr>
          <w:b/>
          <w:bCs/>
          <w:szCs w:val="24"/>
        </w:rPr>
        <w:t>Contact Telephone Number*:</w:t>
      </w:r>
      <w:r w:rsidRPr="00D664B9">
        <w:rPr>
          <w:szCs w:val="24"/>
        </w:rPr>
        <w:t xml:space="preserve">  </w:t>
      </w:r>
      <w:sdt>
        <w:sdtPr>
          <w:rPr>
            <w:szCs w:val="24"/>
          </w:rPr>
          <w:id w:val="257113946"/>
          <w:placeholder>
            <w:docPart w:val="DefaultPlaceholder_-1854013440"/>
          </w:placeholder>
        </w:sdtPr>
        <w:sdtEndPr/>
        <w:sdtContent>
          <w:permStart w:id="91059467" w:edGrp="everyone"/>
          <w:r w:rsidRPr="00D664B9">
            <w:rPr>
              <w:szCs w:val="24"/>
            </w:rPr>
            <w:t>LEA Text Entry</w:t>
          </w:r>
          <w:permEnd w:id="91059467"/>
        </w:sdtContent>
      </w:sdt>
    </w:p>
    <w:p w14:paraId="3F8C6AB2" w14:textId="120BB304" w:rsidR="000B0F85" w:rsidRPr="00D664B9" w:rsidRDefault="00B56ED5" w:rsidP="000B0F85">
      <w:pPr>
        <w:rPr>
          <w:szCs w:val="24"/>
        </w:rPr>
      </w:pPr>
      <w:r w:rsidRPr="00D664B9">
        <w:rPr>
          <w:b/>
          <w:bCs/>
          <w:szCs w:val="24"/>
        </w:rPr>
        <w:t>REAP/FT</w:t>
      </w:r>
      <w:r w:rsidR="000B0F85" w:rsidRPr="00D664B9">
        <w:rPr>
          <w:b/>
          <w:bCs/>
          <w:szCs w:val="24"/>
        </w:rPr>
        <w:t xml:space="preserve">:  </w:t>
      </w:r>
      <w:r w:rsidR="00294CCB" w:rsidRPr="00D664B9">
        <w:rPr>
          <w:b/>
          <w:bCs/>
          <w:szCs w:val="24"/>
        </w:rPr>
        <w:t xml:space="preserve">Did the LEA redirect 100% of </w:t>
      </w:r>
      <w:r w:rsidR="00776C54">
        <w:rPr>
          <w:b/>
          <w:bCs/>
          <w:szCs w:val="24"/>
        </w:rPr>
        <w:t>its</w:t>
      </w:r>
      <w:r w:rsidR="00776C54" w:rsidRPr="00D664B9">
        <w:rPr>
          <w:b/>
          <w:bCs/>
          <w:szCs w:val="24"/>
        </w:rPr>
        <w:t xml:space="preserve"> </w:t>
      </w:r>
      <w:r w:rsidR="00294CCB" w:rsidRPr="00D664B9">
        <w:rPr>
          <w:b/>
          <w:bCs/>
          <w:szCs w:val="24"/>
        </w:rPr>
        <w:t>Title IV, Part A funds under Funding Transferability (FT) and/or the Rural Education Achievement Program (REAP</w:t>
      </w:r>
      <w:r w:rsidR="006E128D" w:rsidRPr="00D664B9">
        <w:rPr>
          <w:b/>
          <w:bCs/>
          <w:szCs w:val="24"/>
        </w:rPr>
        <w:t>)? *</w:t>
      </w:r>
      <w:r w:rsidR="000B0F85" w:rsidRPr="00D664B9">
        <w:rPr>
          <w:szCs w:val="24"/>
        </w:rPr>
        <w:t xml:space="preserve"> </w:t>
      </w:r>
      <w:permStart w:id="1551456257" w:edGrp="everyone"/>
      <w:sdt>
        <w:sdtPr>
          <w:rPr>
            <w:szCs w:val="24"/>
          </w:rPr>
          <w:id w:val="-193165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9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0F85" w:rsidRPr="00D664B9">
        <w:rPr>
          <w:szCs w:val="24"/>
        </w:rPr>
        <w:t xml:space="preserve"> Yes   </w:t>
      </w:r>
      <w:sdt>
        <w:sdtPr>
          <w:rPr>
            <w:szCs w:val="24"/>
          </w:rPr>
          <w:id w:val="164091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9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0F85" w:rsidRPr="00D664B9">
        <w:rPr>
          <w:szCs w:val="24"/>
        </w:rPr>
        <w:t xml:space="preserve"> No</w:t>
      </w:r>
      <w:permEnd w:id="1551456257"/>
    </w:p>
    <w:p w14:paraId="65896123" w14:textId="77777777" w:rsidR="00D664B9" w:rsidRDefault="00D664B9">
      <w:pPr>
        <w:rPr>
          <w:b/>
          <w:bCs/>
          <w:color w:val="4472C4" w:themeColor="accent1"/>
          <w:szCs w:val="24"/>
        </w:rPr>
      </w:pPr>
    </w:p>
    <w:p w14:paraId="0544A60C" w14:textId="4C61F88F" w:rsidR="00864B50" w:rsidRPr="005C18DE" w:rsidRDefault="00004D94">
      <w:pPr>
        <w:rPr>
          <w:color w:val="4472C4" w:themeColor="accent1"/>
          <w:szCs w:val="24"/>
        </w:rPr>
      </w:pPr>
      <w:r w:rsidRPr="005C18DE">
        <w:rPr>
          <w:b/>
          <w:bCs/>
          <w:color w:val="4472C4" w:themeColor="accent1"/>
          <w:szCs w:val="24"/>
        </w:rPr>
        <w:t xml:space="preserve">Title IV, Part A (TIVA) </w:t>
      </w:r>
      <w:r w:rsidR="00864B50" w:rsidRPr="005C18DE">
        <w:rPr>
          <w:b/>
          <w:bCs/>
          <w:color w:val="4472C4" w:themeColor="accent1"/>
          <w:szCs w:val="24"/>
        </w:rPr>
        <w:t>Objectives and Measurable Outcomes</w:t>
      </w:r>
      <w:r w:rsidR="005C18DE">
        <w:rPr>
          <w:b/>
          <w:bCs/>
          <w:color w:val="4472C4" w:themeColor="accent1"/>
          <w:szCs w:val="24"/>
        </w:rPr>
        <w:t xml:space="preserve"> 1 and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1700"/>
        <w:gridCol w:w="2335"/>
      </w:tblGrid>
      <w:tr w:rsidR="004C6E75" w:rsidRPr="005C18DE" w14:paraId="35E5A47B" w14:textId="77777777" w:rsidTr="004C6E75">
        <w:tc>
          <w:tcPr>
            <w:tcW w:w="355" w:type="dxa"/>
            <w:shd w:val="clear" w:color="auto" w:fill="DEEAF6" w:themeFill="accent5" w:themeFillTint="33"/>
          </w:tcPr>
          <w:p w14:paraId="39D7DE06" w14:textId="2DDE5723" w:rsidR="004C6E75" w:rsidRPr="005C18DE" w:rsidRDefault="004C6E75">
            <w:pPr>
              <w:rPr>
                <w:b/>
                <w:bCs/>
                <w:sz w:val="22"/>
              </w:rPr>
            </w:pPr>
          </w:p>
        </w:tc>
        <w:tc>
          <w:tcPr>
            <w:tcW w:w="11700" w:type="dxa"/>
            <w:shd w:val="clear" w:color="auto" w:fill="DEEAF6" w:themeFill="accent5" w:themeFillTint="33"/>
          </w:tcPr>
          <w:p w14:paraId="0D35AD07" w14:textId="4E53D1B9" w:rsidR="004C6E75" w:rsidRPr="005C18DE" w:rsidRDefault="004C6E75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Activit</w:t>
            </w:r>
            <w:r>
              <w:rPr>
                <w:b/>
                <w:bCs/>
                <w:sz w:val="22"/>
              </w:rPr>
              <w:t>y</w:t>
            </w:r>
          </w:p>
        </w:tc>
        <w:tc>
          <w:tcPr>
            <w:tcW w:w="2335" w:type="dxa"/>
            <w:shd w:val="clear" w:color="auto" w:fill="DEEAF6" w:themeFill="accent5" w:themeFillTint="33"/>
          </w:tcPr>
          <w:p w14:paraId="5F3B9B31" w14:textId="0C18FC4F" w:rsidR="004C6E75" w:rsidRPr="005C18DE" w:rsidRDefault="004C6E75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Reporting Dates</w:t>
            </w:r>
          </w:p>
        </w:tc>
      </w:tr>
      <w:tr w:rsidR="00864B50" w:rsidRPr="005C18DE" w14:paraId="00832677" w14:textId="77777777" w:rsidTr="003D0CE9">
        <w:tc>
          <w:tcPr>
            <w:tcW w:w="355" w:type="dxa"/>
            <w:shd w:val="clear" w:color="auto" w:fill="DEEAF6" w:themeFill="accent5" w:themeFillTint="33"/>
            <w:vAlign w:val="center"/>
          </w:tcPr>
          <w:p w14:paraId="276AE1CF" w14:textId="6951E7FD" w:rsidR="00864B50" w:rsidRPr="005C18DE" w:rsidRDefault="00864B50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1</w:t>
            </w:r>
          </w:p>
        </w:tc>
        <w:tc>
          <w:tcPr>
            <w:tcW w:w="11700" w:type="dxa"/>
            <w:vAlign w:val="center"/>
          </w:tcPr>
          <w:p w14:paraId="01A5B102" w14:textId="48BCAA8C" w:rsidR="00864B50" w:rsidRPr="005C18DE" w:rsidRDefault="00864B50">
            <w:pPr>
              <w:rPr>
                <w:sz w:val="22"/>
              </w:rPr>
            </w:pPr>
            <w:r w:rsidRPr="005C18DE">
              <w:rPr>
                <w:sz w:val="22"/>
              </w:rPr>
              <w:t xml:space="preserve">Report </w:t>
            </w:r>
            <w:r w:rsidR="00D12864">
              <w:rPr>
                <w:sz w:val="22"/>
              </w:rPr>
              <w:t>two</w:t>
            </w:r>
            <w:r w:rsidR="00D12864" w:rsidRPr="005C18DE">
              <w:rPr>
                <w:sz w:val="22"/>
              </w:rPr>
              <w:t xml:space="preserve"> </w:t>
            </w:r>
            <w:r w:rsidR="00A258A2" w:rsidRPr="005C18DE">
              <w:rPr>
                <w:sz w:val="22"/>
              </w:rPr>
              <w:t xml:space="preserve">TIVA </w:t>
            </w:r>
            <w:r w:rsidRPr="005C18DE">
              <w:rPr>
                <w:sz w:val="22"/>
              </w:rPr>
              <w:t>Objectives and Measurable Outcomes for the Current Year</w:t>
            </w:r>
            <w:r w:rsidR="00A53C95" w:rsidRPr="005C18DE">
              <w:rPr>
                <w:sz w:val="22"/>
              </w:rPr>
              <w:t xml:space="preserve"> (</w:t>
            </w:r>
            <w:r w:rsidR="001B1A7A">
              <w:rPr>
                <w:sz w:val="22"/>
              </w:rPr>
              <w:t>2023-2024</w:t>
            </w:r>
            <w:r w:rsidR="00A53C95" w:rsidRPr="005C18DE">
              <w:rPr>
                <w:sz w:val="22"/>
              </w:rPr>
              <w:t>)</w:t>
            </w:r>
          </w:p>
        </w:tc>
        <w:tc>
          <w:tcPr>
            <w:tcW w:w="2335" w:type="dxa"/>
            <w:vAlign w:val="center"/>
          </w:tcPr>
          <w:p w14:paraId="4C845931" w14:textId="6F640E6F" w:rsidR="00864B50" w:rsidRPr="005C18DE" w:rsidRDefault="001B1A7A">
            <w:pPr>
              <w:rPr>
                <w:sz w:val="22"/>
              </w:rPr>
            </w:pPr>
            <w:r>
              <w:rPr>
                <w:sz w:val="22"/>
              </w:rPr>
              <w:t>October 1, 2023</w:t>
            </w:r>
            <w:r w:rsidR="00864B50" w:rsidRPr="005C18DE">
              <w:rPr>
                <w:sz w:val="22"/>
              </w:rPr>
              <w:t xml:space="preserve"> – </w:t>
            </w:r>
            <w:r w:rsidR="00A258A2" w:rsidRPr="005C18DE">
              <w:rPr>
                <w:sz w:val="22"/>
              </w:rPr>
              <w:br/>
            </w:r>
            <w:r>
              <w:rPr>
                <w:sz w:val="22"/>
              </w:rPr>
              <w:t>December 1, 2023</w:t>
            </w:r>
          </w:p>
        </w:tc>
      </w:tr>
      <w:tr w:rsidR="00864B50" w:rsidRPr="005C18DE" w14:paraId="0D5CBE87" w14:textId="77777777" w:rsidTr="003D0CE9">
        <w:tc>
          <w:tcPr>
            <w:tcW w:w="355" w:type="dxa"/>
            <w:shd w:val="clear" w:color="auto" w:fill="DEEAF6" w:themeFill="accent5" w:themeFillTint="33"/>
            <w:vAlign w:val="center"/>
          </w:tcPr>
          <w:p w14:paraId="3271533C" w14:textId="063DC648" w:rsidR="00864B50" w:rsidRPr="005C18DE" w:rsidRDefault="00864B50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2</w:t>
            </w:r>
          </w:p>
        </w:tc>
        <w:tc>
          <w:tcPr>
            <w:tcW w:w="11700" w:type="dxa"/>
            <w:vAlign w:val="center"/>
          </w:tcPr>
          <w:p w14:paraId="356EEBF8" w14:textId="36DC34B4" w:rsidR="00864B50" w:rsidRPr="005C18DE" w:rsidRDefault="00864B50">
            <w:pPr>
              <w:rPr>
                <w:sz w:val="22"/>
              </w:rPr>
            </w:pPr>
            <w:r w:rsidRPr="005C18DE">
              <w:rPr>
                <w:sz w:val="22"/>
              </w:rPr>
              <w:t xml:space="preserve">Report Initial Progress </w:t>
            </w:r>
            <w:r w:rsidR="00A258A2" w:rsidRPr="005C18DE">
              <w:rPr>
                <w:sz w:val="22"/>
              </w:rPr>
              <w:t>for</w:t>
            </w:r>
            <w:r w:rsidRPr="005C18DE">
              <w:rPr>
                <w:sz w:val="22"/>
              </w:rPr>
              <w:t xml:space="preserve"> the </w:t>
            </w:r>
            <w:r w:rsidR="00D12864">
              <w:rPr>
                <w:sz w:val="22"/>
              </w:rPr>
              <w:t>two</w:t>
            </w:r>
            <w:r w:rsidR="00D12864" w:rsidRPr="005C18DE">
              <w:rPr>
                <w:sz w:val="22"/>
              </w:rPr>
              <w:t xml:space="preserve"> </w:t>
            </w:r>
            <w:r w:rsidRPr="005C18DE">
              <w:rPr>
                <w:sz w:val="22"/>
              </w:rPr>
              <w:t xml:space="preserve">Objectives and Measurable Outcomes submitted </w:t>
            </w:r>
            <w:r w:rsidR="001B1A7A">
              <w:rPr>
                <w:sz w:val="22"/>
              </w:rPr>
              <w:t>October 1, 202</w:t>
            </w:r>
            <w:r w:rsidR="00B86EE1">
              <w:rPr>
                <w:sz w:val="22"/>
              </w:rPr>
              <w:t>3</w:t>
            </w:r>
            <w:r w:rsidR="001B1A7A">
              <w:rPr>
                <w:sz w:val="22"/>
              </w:rPr>
              <w:t xml:space="preserve"> – December 1, 202</w:t>
            </w:r>
            <w:r w:rsidR="00B86EE1">
              <w:rPr>
                <w:sz w:val="22"/>
              </w:rPr>
              <w:t>3</w:t>
            </w:r>
          </w:p>
          <w:p w14:paraId="131954B6" w14:textId="37E3AE35" w:rsidR="00864B50" w:rsidRPr="005C18DE" w:rsidRDefault="00864B50" w:rsidP="00864B5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5C18DE">
              <w:rPr>
                <w:sz w:val="22"/>
              </w:rPr>
              <w:t xml:space="preserve">If </w:t>
            </w:r>
            <w:r w:rsidR="000B70EE" w:rsidRPr="005C18DE">
              <w:rPr>
                <w:sz w:val="22"/>
              </w:rPr>
              <w:t xml:space="preserve">100% of </w:t>
            </w:r>
            <w:r w:rsidRPr="005C18DE">
              <w:rPr>
                <w:sz w:val="22"/>
              </w:rPr>
              <w:t>TIVA funds were expended</w:t>
            </w:r>
            <w:r w:rsidR="00331111" w:rsidRPr="005C18DE">
              <w:rPr>
                <w:sz w:val="22"/>
              </w:rPr>
              <w:t xml:space="preserve"> for the current year</w:t>
            </w:r>
            <w:r w:rsidRPr="005C18DE">
              <w:rPr>
                <w:sz w:val="22"/>
              </w:rPr>
              <w:t>, this report will be considered the final report for the LEA.</w:t>
            </w:r>
          </w:p>
          <w:p w14:paraId="69CE7852" w14:textId="1FE802B1" w:rsidR="00864B50" w:rsidRPr="005C18DE" w:rsidRDefault="00864B50" w:rsidP="00864B5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5C18DE">
              <w:rPr>
                <w:sz w:val="22"/>
              </w:rPr>
              <w:t>If TIVA funds are carried over into the next year, the LEA will need to proceed to Step 3 and report final progress.</w:t>
            </w:r>
          </w:p>
        </w:tc>
        <w:tc>
          <w:tcPr>
            <w:tcW w:w="2335" w:type="dxa"/>
            <w:vAlign w:val="center"/>
          </w:tcPr>
          <w:p w14:paraId="30EAC4D8" w14:textId="59F362D0" w:rsidR="00864B50" w:rsidRPr="005C18DE" w:rsidRDefault="00864B50">
            <w:pPr>
              <w:rPr>
                <w:sz w:val="22"/>
              </w:rPr>
            </w:pPr>
            <w:r w:rsidRPr="005C18DE">
              <w:rPr>
                <w:sz w:val="22"/>
              </w:rPr>
              <w:t>October 1</w:t>
            </w:r>
            <w:r w:rsidR="00A258A2" w:rsidRPr="005C18DE">
              <w:rPr>
                <w:sz w:val="22"/>
              </w:rPr>
              <w:t>, 202</w:t>
            </w:r>
            <w:r w:rsidR="00B86EE1">
              <w:rPr>
                <w:sz w:val="22"/>
              </w:rPr>
              <w:t>3</w:t>
            </w:r>
            <w:r w:rsidRPr="005C18DE">
              <w:rPr>
                <w:sz w:val="22"/>
              </w:rPr>
              <w:t xml:space="preserve"> – </w:t>
            </w:r>
            <w:r w:rsidR="00A258A2" w:rsidRPr="005C18DE">
              <w:rPr>
                <w:sz w:val="22"/>
              </w:rPr>
              <w:br/>
            </w:r>
            <w:r w:rsidRPr="005C18DE">
              <w:rPr>
                <w:sz w:val="22"/>
              </w:rPr>
              <w:t>December 1, 202</w:t>
            </w:r>
            <w:r w:rsidR="00B86EE1">
              <w:rPr>
                <w:sz w:val="22"/>
              </w:rPr>
              <w:t>3</w:t>
            </w:r>
          </w:p>
        </w:tc>
      </w:tr>
      <w:tr w:rsidR="00864B50" w:rsidRPr="005C18DE" w14:paraId="6CE8E674" w14:textId="77777777" w:rsidTr="003D0CE9">
        <w:tc>
          <w:tcPr>
            <w:tcW w:w="355" w:type="dxa"/>
            <w:shd w:val="clear" w:color="auto" w:fill="DEEAF6" w:themeFill="accent5" w:themeFillTint="33"/>
            <w:vAlign w:val="center"/>
          </w:tcPr>
          <w:p w14:paraId="6100733D" w14:textId="0AEC64D1" w:rsidR="00864B50" w:rsidRPr="005C18DE" w:rsidRDefault="00864B50" w:rsidP="00864B50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3</w:t>
            </w:r>
          </w:p>
        </w:tc>
        <w:tc>
          <w:tcPr>
            <w:tcW w:w="11700" w:type="dxa"/>
            <w:vAlign w:val="center"/>
          </w:tcPr>
          <w:p w14:paraId="5B71BF50" w14:textId="007B3994" w:rsidR="00864B50" w:rsidRPr="005C18DE" w:rsidRDefault="00864B50" w:rsidP="00864B50">
            <w:pPr>
              <w:rPr>
                <w:sz w:val="22"/>
              </w:rPr>
            </w:pPr>
            <w:r w:rsidRPr="005C18DE">
              <w:rPr>
                <w:sz w:val="22"/>
              </w:rPr>
              <w:t xml:space="preserve">Report Final Progress </w:t>
            </w:r>
            <w:r w:rsidR="00A258A2" w:rsidRPr="005C18DE">
              <w:rPr>
                <w:sz w:val="22"/>
              </w:rPr>
              <w:t>for</w:t>
            </w:r>
            <w:r w:rsidRPr="005C18DE">
              <w:rPr>
                <w:sz w:val="22"/>
              </w:rPr>
              <w:t xml:space="preserve"> the </w:t>
            </w:r>
            <w:r w:rsidR="00D12864">
              <w:rPr>
                <w:sz w:val="22"/>
              </w:rPr>
              <w:t>two</w:t>
            </w:r>
            <w:r w:rsidR="00D12864" w:rsidRPr="005C18DE">
              <w:rPr>
                <w:sz w:val="22"/>
              </w:rPr>
              <w:t xml:space="preserve"> </w:t>
            </w:r>
            <w:r w:rsidRPr="005C18DE">
              <w:rPr>
                <w:sz w:val="22"/>
              </w:rPr>
              <w:t xml:space="preserve">Objectives and Measurable Outcomes submitted </w:t>
            </w:r>
            <w:r w:rsidR="001B1A7A">
              <w:rPr>
                <w:sz w:val="22"/>
              </w:rPr>
              <w:t>October 1, 2023 – December 1, 2024</w:t>
            </w:r>
          </w:p>
        </w:tc>
        <w:tc>
          <w:tcPr>
            <w:tcW w:w="2335" w:type="dxa"/>
            <w:vAlign w:val="center"/>
          </w:tcPr>
          <w:p w14:paraId="35C54B5C" w14:textId="35E57CE6" w:rsidR="00864B50" w:rsidRPr="005C18DE" w:rsidRDefault="00864B50" w:rsidP="00864B50">
            <w:pPr>
              <w:rPr>
                <w:sz w:val="22"/>
              </w:rPr>
            </w:pPr>
            <w:r w:rsidRPr="005C18DE">
              <w:rPr>
                <w:sz w:val="22"/>
              </w:rPr>
              <w:t>October 1</w:t>
            </w:r>
            <w:r w:rsidR="00A258A2" w:rsidRPr="005C18DE">
              <w:rPr>
                <w:sz w:val="22"/>
              </w:rPr>
              <w:t>, 202</w:t>
            </w:r>
            <w:r w:rsidR="001B1A7A">
              <w:rPr>
                <w:sz w:val="22"/>
              </w:rPr>
              <w:t>5</w:t>
            </w:r>
            <w:r w:rsidRPr="005C18DE">
              <w:rPr>
                <w:sz w:val="22"/>
              </w:rPr>
              <w:t xml:space="preserve"> – </w:t>
            </w:r>
            <w:r w:rsidR="00A258A2" w:rsidRPr="005C18DE">
              <w:rPr>
                <w:sz w:val="22"/>
              </w:rPr>
              <w:br/>
            </w:r>
            <w:r w:rsidRPr="005C18DE">
              <w:rPr>
                <w:sz w:val="22"/>
              </w:rPr>
              <w:t>December 1, 202</w:t>
            </w:r>
            <w:r w:rsidR="001B1A7A">
              <w:rPr>
                <w:sz w:val="22"/>
              </w:rPr>
              <w:t>5</w:t>
            </w:r>
          </w:p>
        </w:tc>
      </w:tr>
    </w:tbl>
    <w:p w14:paraId="68BD57AB" w14:textId="126FCBBC" w:rsidR="00F27229" w:rsidRDefault="006E128D" w:rsidP="006E12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016FE" w:rsidRPr="00146948">
        <w:rPr>
          <w:sz w:val="20"/>
          <w:szCs w:val="20"/>
        </w:rPr>
        <w:t>*Require</w:t>
      </w:r>
      <w:r w:rsidR="0031714B" w:rsidRPr="00146948">
        <w:rPr>
          <w:sz w:val="20"/>
          <w:szCs w:val="20"/>
        </w:rPr>
        <w:t>d</w:t>
      </w:r>
      <w:r w:rsidR="00146948">
        <w:rPr>
          <w:sz w:val="20"/>
          <w:szCs w:val="20"/>
        </w:rPr>
        <w:t>.</w:t>
      </w:r>
      <w:r w:rsidR="00F27229" w:rsidRPr="00146948">
        <w:rPr>
          <w:sz w:val="20"/>
          <w:szCs w:val="20"/>
        </w:rPr>
        <w:br/>
      </w:r>
    </w:p>
    <w:p w14:paraId="65E7A8D0" w14:textId="3BCB946A" w:rsidR="000B0F85" w:rsidRDefault="000B0F85" w:rsidP="006E128D">
      <w:pPr>
        <w:spacing w:after="0" w:line="240" w:lineRule="auto"/>
        <w:rPr>
          <w:sz w:val="20"/>
          <w:szCs w:val="20"/>
        </w:rPr>
      </w:pPr>
    </w:p>
    <w:p w14:paraId="2C3FDC66" w14:textId="77777777" w:rsidR="00D664B9" w:rsidRDefault="00D664B9" w:rsidP="005C18DE">
      <w:pPr>
        <w:rPr>
          <w:b/>
          <w:bCs/>
          <w:color w:val="4472C4" w:themeColor="accent1"/>
          <w:szCs w:val="24"/>
        </w:rPr>
      </w:pPr>
    </w:p>
    <w:p w14:paraId="6C8F5E5E" w14:textId="0AE5C83F" w:rsidR="005C18DE" w:rsidRPr="005C18DE" w:rsidRDefault="005C18DE" w:rsidP="005C18DE">
      <w:pPr>
        <w:rPr>
          <w:color w:val="4472C4" w:themeColor="accent1"/>
          <w:szCs w:val="24"/>
        </w:rPr>
      </w:pPr>
      <w:r w:rsidRPr="005C18DE">
        <w:rPr>
          <w:b/>
          <w:bCs/>
          <w:color w:val="4472C4" w:themeColor="accent1"/>
          <w:szCs w:val="24"/>
        </w:rPr>
        <w:lastRenderedPageBreak/>
        <w:t>Title IV, Part A (TIVA) Objectives and Measurable Outcomes</w:t>
      </w:r>
      <w:r>
        <w:rPr>
          <w:b/>
          <w:bCs/>
          <w:color w:val="4472C4" w:themeColor="accent1"/>
          <w:szCs w:val="24"/>
        </w:rPr>
        <w:t xml:space="preserve"> 1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065"/>
        <w:gridCol w:w="2970"/>
        <w:gridCol w:w="2340"/>
        <w:gridCol w:w="3510"/>
        <w:gridCol w:w="3510"/>
      </w:tblGrid>
      <w:tr w:rsidR="004C6E75" w:rsidRPr="005C18DE" w14:paraId="32C63957" w14:textId="77777777" w:rsidTr="009A4CA2">
        <w:trPr>
          <w:trHeight w:val="368"/>
        </w:trPr>
        <w:tc>
          <w:tcPr>
            <w:tcW w:w="7375" w:type="dxa"/>
            <w:gridSpan w:val="3"/>
            <w:shd w:val="clear" w:color="auto" w:fill="DEEAF6" w:themeFill="accent5" w:themeFillTint="33"/>
            <w:vAlign w:val="center"/>
          </w:tcPr>
          <w:p w14:paraId="68248647" w14:textId="6A441C7D" w:rsidR="004C6E75" w:rsidRPr="005C18DE" w:rsidRDefault="004C6E75" w:rsidP="004C6E75">
            <w:pPr>
              <w:ind w:left="-17"/>
              <w:rPr>
                <w:b/>
                <w:bCs/>
                <w:sz w:val="22"/>
              </w:rPr>
            </w:pPr>
            <w:bookmarkStart w:id="0" w:name="_Hlk121996973"/>
            <w:r w:rsidRPr="005C18DE">
              <w:rPr>
                <w:sz w:val="22"/>
              </w:rPr>
              <w:br w:type="page"/>
            </w:r>
            <w:r w:rsidRPr="005C18DE">
              <w:rPr>
                <w:b/>
                <w:bCs/>
                <w:sz w:val="22"/>
              </w:rPr>
              <w:t>Step/Activity 1</w:t>
            </w: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5C40324D" w14:textId="7287748F" w:rsidR="004C6E75" w:rsidRPr="005C18DE" w:rsidRDefault="004C6E75" w:rsidP="00F16F90">
            <w:pPr>
              <w:ind w:left="-70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Step/Activity 2</w:t>
            </w: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25D68C04" w14:textId="1B34B994" w:rsidR="004C6E75" w:rsidRPr="005C18DE" w:rsidRDefault="004C6E75" w:rsidP="00F16F90">
            <w:pPr>
              <w:ind w:left="-70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Step/Activity 3</w:t>
            </w:r>
          </w:p>
        </w:tc>
      </w:tr>
      <w:tr w:rsidR="004E707D" w:rsidRPr="005C18DE" w14:paraId="6FA7BFAA" w14:textId="77777777" w:rsidTr="004C6E75">
        <w:trPr>
          <w:trHeight w:val="845"/>
        </w:trPr>
        <w:tc>
          <w:tcPr>
            <w:tcW w:w="5035" w:type="dxa"/>
            <w:gridSpan w:val="2"/>
            <w:shd w:val="clear" w:color="auto" w:fill="DEEAF6" w:themeFill="accent5" w:themeFillTint="33"/>
            <w:vAlign w:val="center"/>
          </w:tcPr>
          <w:p w14:paraId="45BF5DFF" w14:textId="65D7CD37" w:rsidR="004E707D" w:rsidRPr="005C18DE" w:rsidRDefault="004E707D" w:rsidP="00F16F90">
            <w:pPr>
              <w:ind w:left="-23"/>
              <w:rPr>
                <w:sz w:val="22"/>
              </w:rPr>
            </w:pPr>
            <w:r w:rsidRPr="005C18DE">
              <w:rPr>
                <w:b/>
                <w:bCs/>
                <w:sz w:val="22"/>
              </w:rPr>
              <w:t xml:space="preserve">Title IV, Part A Objectives and </w:t>
            </w:r>
            <w:r w:rsidR="00684216" w:rsidRPr="005C18DE">
              <w:rPr>
                <w:b/>
                <w:bCs/>
                <w:sz w:val="22"/>
              </w:rPr>
              <w:t xml:space="preserve">Measurable </w:t>
            </w:r>
            <w:r w:rsidRPr="005C18DE">
              <w:rPr>
                <w:b/>
                <w:bCs/>
                <w:sz w:val="22"/>
              </w:rPr>
              <w:t>Outcomes</w:t>
            </w:r>
          </w:p>
        </w:tc>
        <w:tc>
          <w:tcPr>
            <w:tcW w:w="2340" w:type="dxa"/>
            <w:shd w:val="clear" w:color="auto" w:fill="DEEAF6" w:themeFill="accent5" w:themeFillTint="33"/>
            <w:vAlign w:val="center"/>
          </w:tcPr>
          <w:p w14:paraId="5985E11E" w14:textId="77777777" w:rsidR="004E707D" w:rsidRPr="005C18DE" w:rsidRDefault="004E707D" w:rsidP="00F16F90">
            <w:pPr>
              <w:ind w:left="-17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Content Area(s)</w:t>
            </w: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001A21CE" w14:textId="77777777" w:rsidR="004E707D" w:rsidRPr="005C18DE" w:rsidRDefault="004E707D" w:rsidP="00F16F90">
            <w:pPr>
              <w:ind w:left="-70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 xml:space="preserve">LEA Progress Toward Meeting Outcomes – Initial Reporting </w:t>
            </w: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058F9084" w14:textId="77777777" w:rsidR="004E707D" w:rsidRPr="005C18DE" w:rsidRDefault="004E707D" w:rsidP="00F16F90">
            <w:pPr>
              <w:ind w:left="-70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LEA Progress Toward Meeting Outcomes – Final Reporting</w:t>
            </w:r>
          </w:p>
        </w:tc>
      </w:tr>
      <w:bookmarkEnd w:id="0"/>
      <w:tr w:rsidR="006639A0" w:rsidRPr="005C18DE" w14:paraId="3E9B54E7" w14:textId="77777777" w:rsidTr="004C6E75">
        <w:trPr>
          <w:trHeight w:val="2600"/>
        </w:trPr>
        <w:tc>
          <w:tcPr>
            <w:tcW w:w="2065" w:type="dxa"/>
            <w:shd w:val="clear" w:color="auto" w:fill="DEEAF6" w:themeFill="accent5" w:themeFillTint="33"/>
            <w:vAlign w:val="center"/>
          </w:tcPr>
          <w:p w14:paraId="1170CF50" w14:textId="049C4166" w:rsidR="006639A0" w:rsidRPr="005C18DE" w:rsidRDefault="006639A0" w:rsidP="006639A0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Objective</w:t>
            </w:r>
            <w:r w:rsidR="001D45B2" w:rsidRPr="005C18DE">
              <w:rPr>
                <w:b/>
                <w:bCs/>
                <w:sz w:val="22"/>
              </w:rPr>
              <w:t xml:space="preserve"> and</w:t>
            </w:r>
            <w:r w:rsidRPr="005C18DE">
              <w:rPr>
                <w:b/>
                <w:bCs/>
                <w:sz w:val="22"/>
              </w:rPr>
              <w:br/>
              <w:t>Measurable Outcomes 1</w:t>
            </w:r>
          </w:p>
        </w:tc>
        <w:tc>
          <w:tcPr>
            <w:tcW w:w="2970" w:type="dxa"/>
            <w:shd w:val="clear" w:color="auto" w:fill="auto"/>
            <w:vAlign w:val="center"/>
          </w:tcPr>
          <w:permStart w:id="1117652603" w:edGrp="everyone" w:displacedByCustomXml="next"/>
          <w:sdt>
            <w:sdtPr>
              <w:rPr>
                <w:sz w:val="22"/>
              </w:rPr>
              <w:id w:val="913441880"/>
              <w:placeholder>
                <w:docPart w:val="DefaultPlaceholder_-1854013440"/>
              </w:placeholder>
            </w:sdtPr>
            <w:sdtEndPr/>
            <w:sdtContent>
              <w:p w14:paraId="2FCDE8A2" w14:textId="40691AE3" w:rsidR="006639A0" w:rsidRPr="005C18DE" w:rsidRDefault="00907134" w:rsidP="006639A0">
                <w:pPr>
                  <w:ind w:left="-28" w:hanging="15"/>
                  <w:rPr>
                    <w:sz w:val="22"/>
                  </w:rPr>
                </w:pPr>
                <w:r w:rsidRPr="005C18DE">
                  <w:rPr>
                    <w:sz w:val="22"/>
                  </w:rPr>
                  <w:t>LEA Text Entry</w:t>
                </w:r>
                <w:r w:rsidR="005172C1" w:rsidRPr="005C18DE">
                  <w:rPr>
                    <w:sz w:val="22"/>
                  </w:rPr>
                  <w:t>*</w:t>
                </w:r>
              </w:p>
            </w:sdtContent>
          </w:sdt>
          <w:permEnd w:id="1117652603" w:displacedByCustomXml="prev"/>
        </w:tc>
        <w:tc>
          <w:tcPr>
            <w:tcW w:w="2340" w:type="dxa"/>
            <w:shd w:val="clear" w:color="auto" w:fill="auto"/>
          </w:tcPr>
          <w:p w14:paraId="03D3A7AC" w14:textId="56C13E34" w:rsidR="006639A0" w:rsidRPr="005C18DE" w:rsidRDefault="006639A0" w:rsidP="006639A0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Multiple Selection Items*</w:t>
            </w:r>
          </w:p>
          <w:p w14:paraId="4E7C312C" w14:textId="77777777" w:rsidR="001D45B2" w:rsidRPr="005C18DE" w:rsidRDefault="001D45B2" w:rsidP="006639A0">
            <w:pPr>
              <w:rPr>
                <w:b/>
                <w:bCs/>
                <w:sz w:val="22"/>
              </w:rPr>
            </w:pPr>
          </w:p>
          <w:permStart w:id="1384207023" w:edGrp="everyone"/>
          <w:p w14:paraId="69D428A1" w14:textId="7B0E5AB4" w:rsidR="006639A0" w:rsidRPr="005C18DE" w:rsidRDefault="00AF64BB" w:rsidP="006639A0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34169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FA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639A0" w:rsidRPr="005C18DE">
              <w:rPr>
                <w:sz w:val="22"/>
              </w:rPr>
              <w:t xml:space="preserve"> </w:t>
            </w:r>
            <w:permEnd w:id="1384207023"/>
            <w:r w:rsidR="006639A0" w:rsidRPr="005C18DE">
              <w:rPr>
                <w:sz w:val="22"/>
              </w:rPr>
              <w:t>Well-Rounded Education</w:t>
            </w:r>
          </w:p>
          <w:permStart w:id="469778970" w:edGrp="everyone"/>
          <w:p w14:paraId="0B279CB5" w14:textId="6081B856" w:rsidR="006639A0" w:rsidRPr="005C18DE" w:rsidRDefault="00AF64BB" w:rsidP="006639A0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87173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FA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639A0" w:rsidRPr="005C18DE">
              <w:rPr>
                <w:sz w:val="22"/>
              </w:rPr>
              <w:t xml:space="preserve"> </w:t>
            </w:r>
            <w:permEnd w:id="469778970"/>
            <w:r w:rsidR="006639A0" w:rsidRPr="005C18DE">
              <w:rPr>
                <w:sz w:val="22"/>
              </w:rPr>
              <w:t>Safe and Healthy Students</w:t>
            </w:r>
          </w:p>
          <w:p w14:paraId="09626E04" w14:textId="2BCD8530" w:rsidR="006639A0" w:rsidRPr="005C18DE" w:rsidRDefault="00AF64BB" w:rsidP="00D3699D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35900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4841105" w:edGrp="everyone"/>
                <w:r w:rsidR="00787FA4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994841105"/>
              </w:sdtContent>
            </w:sdt>
            <w:r w:rsidR="006639A0" w:rsidRPr="005C18DE">
              <w:rPr>
                <w:sz w:val="22"/>
              </w:rPr>
              <w:t xml:space="preserve"> Effective Use of Technology</w:t>
            </w:r>
          </w:p>
        </w:tc>
        <w:tc>
          <w:tcPr>
            <w:tcW w:w="3510" w:type="dxa"/>
            <w:shd w:val="clear" w:color="auto" w:fill="auto"/>
          </w:tcPr>
          <w:p w14:paraId="59BCA7A6" w14:textId="1159E507" w:rsidR="006639A0" w:rsidRPr="005C18DE" w:rsidRDefault="006639A0" w:rsidP="006639A0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Drop-Down List Items*</w:t>
            </w:r>
          </w:p>
          <w:p w14:paraId="40B3EED9" w14:textId="77777777" w:rsidR="001D45B2" w:rsidRPr="005C18DE" w:rsidRDefault="001D45B2" w:rsidP="006639A0">
            <w:pPr>
              <w:rPr>
                <w:b/>
                <w:bCs/>
                <w:sz w:val="22"/>
              </w:rPr>
            </w:pPr>
          </w:p>
          <w:p w14:paraId="35786AB0" w14:textId="5CD80253" w:rsidR="006639A0" w:rsidRPr="005C18DE" w:rsidRDefault="00F1787E" w:rsidP="006639A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Minimal</w:t>
            </w:r>
            <w:r w:rsidR="006639A0" w:rsidRPr="005C18DE">
              <w:rPr>
                <w:sz w:val="22"/>
              </w:rPr>
              <w:t xml:space="preserve"> </w:t>
            </w:r>
            <w:r w:rsidR="00FF2305">
              <w:rPr>
                <w:sz w:val="22"/>
              </w:rPr>
              <w:t xml:space="preserve">measurable </w:t>
            </w:r>
            <w:r w:rsidR="006639A0" w:rsidRPr="005C18DE">
              <w:rPr>
                <w:sz w:val="22"/>
              </w:rPr>
              <w:t>progress was made</w:t>
            </w:r>
            <w:r w:rsidR="001D45B2" w:rsidRPr="005C18DE">
              <w:rPr>
                <w:sz w:val="22"/>
              </w:rPr>
              <w:t xml:space="preserve"> (0-25%).</w:t>
            </w:r>
          </w:p>
          <w:p w14:paraId="67A1C48B" w14:textId="62E61055" w:rsidR="006639A0" w:rsidRPr="005C18DE" w:rsidRDefault="006639A0" w:rsidP="006639A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Some measurable progress was made</w:t>
            </w:r>
            <w:r w:rsidR="001D45B2" w:rsidRPr="005C18DE">
              <w:rPr>
                <w:sz w:val="22"/>
              </w:rPr>
              <w:t xml:space="preserve"> (26-49%).</w:t>
            </w:r>
          </w:p>
          <w:p w14:paraId="18771D68" w14:textId="68A51FF0" w:rsidR="006639A0" w:rsidRPr="005C18DE" w:rsidRDefault="006639A0" w:rsidP="006639A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Substantial progress was made</w:t>
            </w:r>
            <w:r w:rsidR="001D45B2" w:rsidRPr="005C18DE">
              <w:rPr>
                <w:sz w:val="22"/>
              </w:rPr>
              <w:t xml:space="preserve"> (50-99%).</w:t>
            </w:r>
          </w:p>
          <w:p w14:paraId="202336CB" w14:textId="63083980" w:rsidR="006639A0" w:rsidRPr="005C18DE" w:rsidRDefault="006639A0" w:rsidP="006639A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Outcomes were met</w:t>
            </w:r>
            <w:r w:rsidR="001D45B2" w:rsidRPr="005C18DE">
              <w:rPr>
                <w:sz w:val="22"/>
              </w:rPr>
              <w:t xml:space="preserve"> (100%)</w:t>
            </w:r>
            <w:r w:rsidRPr="005C18DE">
              <w:rPr>
                <w:sz w:val="22"/>
              </w:rPr>
              <w:t>.</w:t>
            </w:r>
          </w:p>
        </w:tc>
        <w:tc>
          <w:tcPr>
            <w:tcW w:w="3510" w:type="dxa"/>
            <w:shd w:val="clear" w:color="auto" w:fill="auto"/>
          </w:tcPr>
          <w:p w14:paraId="01F9CB16" w14:textId="51DEC23D" w:rsidR="006639A0" w:rsidRPr="005C18DE" w:rsidRDefault="006639A0" w:rsidP="006639A0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Drop-Down List Items*</w:t>
            </w:r>
          </w:p>
          <w:p w14:paraId="69CE7BF8" w14:textId="77777777" w:rsidR="001D45B2" w:rsidRPr="005C18DE" w:rsidRDefault="001D45B2" w:rsidP="006639A0">
            <w:pPr>
              <w:rPr>
                <w:b/>
                <w:bCs/>
                <w:sz w:val="22"/>
              </w:rPr>
            </w:pPr>
          </w:p>
          <w:p w14:paraId="66F0CD74" w14:textId="65DE20E9" w:rsidR="006639A0" w:rsidRPr="005C18DE" w:rsidRDefault="00D12864" w:rsidP="006639A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Minimal</w:t>
            </w:r>
            <w:r w:rsidRPr="005C18DE">
              <w:rPr>
                <w:sz w:val="22"/>
              </w:rPr>
              <w:t xml:space="preserve"> </w:t>
            </w:r>
            <w:r w:rsidR="006639A0" w:rsidRPr="005C18DE">
              <w:rPr>
                <w:sz w:val="22"/>
              </w:rPr>
              <w:t>measurable progress was made</w:t>
            </w:r>
            <w:r w:rsidR="001D45B2" w:rsidRPr="005C18DE">
              <w:rPr>
                <w:sz w:val="22"/>
              </w:rPr>
              <w:t xml:space="preserve"> (0-25%)</w:t>
            </w:r>
            <w:r w:rsidR="006639A0" w:rsidRPr="005C18DE">
              <w:rPr>
                <w:sz w:val="22"/>
              </w:rPr>
              <w:t>.</w:t>
            </w:r>
          </w:p>
          <w:p w14:paraId="3F06B967" w14:textId="6E464CDA" w:rsidR="006639A0" w:rsidRPr="005C18DE" w:rsidRDefault="006639A0" w:rsidP="006639A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Some measurable progress was made</w:t>
            </w:r>
            <w:r w:rsidR="001D45B2" w:rsidRPr="005C18DE">
              <w:rPr>
                <w:sz w:val="22"/>
              </w:rPr>
              <w:t xml:space="preserve"> (26-49%)</w:t>
            </w:r>
            <w:r w:rsidRPr="005C18DE">
              <w:rPr>
                <w:sz w:val="22"/>
              </w:rPr>
              <w:t>.</w:t>
            </w:r>
          </w:p>
          <w:p w14:paraId="0003823B" w14:textId="03F7DC0B" w:rsidR="006639A0" w:rsidRPr="005C18DE" w:rsidRDefault="006639A0" w:rsidP="006639A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Substantial progress was made</w:t>
            </w:r>
            <w:r w:rsidR="001D45B2" w:rsidRPr="005C18DE">
              <w:rPr>
                <w:sz w:val="22"/>
              </w:rPr>
              <w:t xml:space="preserve"> (50-99%)</w:t>
            </w:r>
            <w:r w:rsidRPr="005C18DE">
              <w:rPr>
                <w:sz w:val="22"/>
              </w:rPr>
              <w:t>.</w:t>
            </w:r>
          </w:p>
          <w:p w14:paraId="21A7D4CC" w14:textId="578C41DE" w:rsidR="006639A0" w:rsidRPr="005C18DE" w:rsidRDefault="006639A0" w:rsidP="006639A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Outcomes were met</w:t>
            </w:r>
            <w:r w:rsidR="001D45B2" w:rsidRPr="005C18DE">
              <w:rPr>
                <w:sz w:val="22"/>
              </w:rPr>
              <w:t xml:space="preserve"> (100%)</w:t>
            </w:r>
            <w:r w:rsidRPr="005C18DE">
              <w:rPr>
                <w:sz w:val="22"/>
              </w:rPr>
              <w:t>.</w:t>
            </w:r>
          </w:p>
        </w:tc>
      </w:tr>
      <w:tr w:rsidR="00661E80" w:rsidRPr="005C18DE" w14:paraId="7B160B09" w14:textId="77777777" w:rsidTr="00424A62">
        <w:trPr>
          <w:trHeight w:val="1043"/>
        </w:trPr>
        <w:tc>
          <w:tcPr>
            <w:tcW w:w="2065" w:type="dxa"/>
            <w:shd w:val="clear" w:color="auto" w:fill="DEEAF6" w:themeFill="accent5" w:themeFillTint="33"/>
            <w:vAlign w:val="center"/>
          </w:tcPr>
          <w:p w14:paraId="470057D3" w14:textId="77777777" w:rsidR="00661E80" w:rsidRPr="005C18DE" w:rsidRDefault="00661E80" w:rsidP="00CD1BF3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 xml:space="preserve">LEA Comments </w:t>
            </w:r>
          </w:p>
          <w:p w14:paraId="73724C32" w14:textId="5F7395CC" w:rsidR="00661E80" w:rsidRPr="005C18DE" w:rsidRDefault="00661E80" w:rsidP="00CD1BF3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for Objective and</w:t>
            </w:r>
            <w:r w:rsidRPr="005C18DE">
              <w:rPr>
                <w:b/>
                <w:bCs/>
                <w:sz w:val="22"/>
              </w:rPr>
              <w:br/>
              <w:t>Measurable Outcomes 1</w:t>
            </w:r>
          </w:p>
          <w:p w14:paraId="6814EB75" w14:textId="25922A6D" w:rsidR="00661E80" w:rsidRPr="005C18DE" w:rsidRDefault="00661E80" w:rsidP="00CD1BF3">
            <w:pPr>
              <w:rPr>
                <w:b/>
                <w:bCs/>
                <w:sz w:val="22"/>
              </w:rPr>
            </w:pPr>
          </w:p>
        </w:tc>
        <w:tc>
          <w:tcPr>
            <w:tcW w:w="5310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sz w:val="22"/>
              </w:rPr>
              <w:id w:val="252701821"/>
              <w:placeholder>
                <w:docPart w:val="DefaultPlaceholder_-1854013440"/>
              </w:placeholder>
            </w:sdtPr>
            <w:sdtEndPr/>
            <w:sdtContent>
              <w:permStart w:id="1494704056" w:edGrp="everyone" w:displacedByCustomXml="prev"/>
              <w:p w14:paraId="02BD49C7" w14:textId="70C5DF19" w:rsidR="00661E80" w:rsidRPr="005C18DE" w:rsidRDefault="00661E80" w:rsidP="00CD1BF3">
                <w:pPr>
                  <w:rPr>
                    <w:sz w:val="22"/>
                  </w:rPr>
                </w:pPr>
                <w:r w:rsidRPr="005C18DE">
                  <w:rPr>
                    <w:sz w:val="22"/>
                  </w:rPr>
                  <w:t>LEA Text Entry</w:t>
                </w:r>
              </w:p>
              <w:permEnd w:id="1494704056" w:displacedByCustomXml="next"/>
            </w:sdtContent>
          </w:sdt>
        </w:tc>
        <w:permStart w:id="468523246" w:edGrp="everyone" w:displacedByCustomXml="next"/>
        <w:sdt>
          <w:sdtPr>
            <w:rPr>
              <w:sz w:val="22"/>
            </w:rPr>
            <w:id w:val="830178845"/>
            <w:placeholder>
              <w:docPart w:val="DefaultPlaceholder_-1854013440"/>
            </w:placeholder>
          </w:sdtPr>
          <w:sdtEndPr/>
          <w:sdtContent>
            <w:tc>
              <w:tcPr>
                <w:tcW w:w="3510" w:type="dxa"/>
                <w:shd w:val="clear" w:color="auto" w:fill="FFFFFF" w:themeFill="background1"/>
                <w:vAlign w:val="center"/>
              </w:tcPr>
              <w:p w14:paraId="32C3FC02" w14:textId="4715572A" w:rsidR="00661E80" w:rsidRPr="005C18DE" w:rsidRDefault="00661E80" w:rsidP="00CD1BF3">
                <w:pPr>
                  <w:rPr>
                    <w:sz w:val="22"/>
                  </w:rPr>
                </w:pPr>
                <w:r w:rsidRPr="005C18DE">
                  <w:rPr>
                    <w:sz w:val="22"/>
                  </w:rPr>
                  <w:t>LEA Text Entry</w:t>
                </w:r>
              </w:p>
            </w:tc>
          </w:sdtContent>
        </w:sdt>
        <w:permEnd w:id="468523246" w:displacedByCustomXml="prev"/>
        <w:sdt>
          <w:sdtPr>
            <w:rPr>
              <w:sz w:val="22"/>
            </w:rPr>
            <w:id w:val="593212644"/>
            <w:placeholder>
              <w:docPart w:val="DefaultPlaceholder_-1854013440"/>
            </w:placeholder>
          </w:sdtPr>
          <w:sdtEndPr/>
          <w:sdtContent>
            <w:permStart w:id="603788926" w:edGrp="everyone" w:displacedByCustomXml="prev"/>
            <w:tc>
              <w:tcPr>
                <w:tcW w:w="3510" w:type="dxa"/>
                <w:shd w:val="clear" w:color="auto" w:fill="FFFFFF" w:themeFill="background1"/>
                <w:vAlign w:val="center"/>
              </w:tcPr>
              <w:p w14:paraId="0599DF3E" w14:textId="37A00A0A" w:rsidR="00661E80" w:rsidRPr="005C18DE" w:rsidRDefault="00661E80" w:rsidP="00CD1BF3">
                <w:pPr>
                  <w:rPr>
                    <w:sz w:val="22"/>
                  </w:rPr>
                </w:pPr>
                <w:r w:rsidRPr="005C18DE">
                  <w:rPr>
                    <w:sz w:val="22"/>
                  </w:rPr>
                  <w:t>LEA Text Entry</w:t>
                </w:r>
              </w:p>
            </w:tc>
            <w:permEnd w:id="603788926" w:displacedByCustomXml="next"/>
          </w:sdtContent>
        </w:sdt>
      </w:tr>
    </w:tbl>
    <w:p w14:paraId="3615A284" w14:textId="7542FBF7" w:rsidR="006E128D" w:rsidRDefault="001D45B2">
      <w:r w:rsidRPr="00146948">
        <w:rPr>
          <w:sz w:val="20"/>
          <w:szCs w:val="20"/>
        </w:rPr>
        <w:t>*Required</w:t>
      </w:r>
      <w:r>
        <w:rPr>
          <w:sz w:val="20"/>
          <w:szCs w:val="20"/>
        </w:rPr>
        <w:t>.</w:t>
      </w:r>
    </w:p>
    <w:p w14:paraId="1B42AF44" w14:textId="77777777" w:rsidR="006E128D" w:rsidRDefault="006E128D"/>
    <w:p w14:paraId="2AADF0D3" w14:textId="77777777" w:rsidR="005176C5" w:rsidRDefault="005176C5"/>
    <w:p w14:paraId="0F65EC22" w14:textId="77777777" w:rsidR="005176C5" w:rsidRDefault="005176C5"/>
    <w:p w14:paraId="3D699336" w14:textId="4C667D9A" w:rsidR="005C18DE" w:rsidRDefault="005C18DE" w:rsidP="005C18DE">
      <w:pPr>
        <w:tabs>
          <w:tab w:val="left" w:pos="1377"/>
          <w:tab w:val="left" w:pos="1578"/>
        </w:tabs>
        <w:rPr>
          <w:b/>
          <w:bCs/>
          <w:color w:val="4472C4" w:themeColor="accent1"/>
          <w:sz w:val="16"/>
          <w:szCs w:val="16"/>
        </w:rPr>
      </w:pPr>
    </w:p>
    <w:p w14:paraId="3E75719B" w14:textId="3F0F01FC" w:rsidR="003F3E0C" w:rsidRDefault="003F3E0C">
      <w:pPr>
        <w:rPr>
          <w:b/>
          <w:bCs/>
          <w:color w:val="4472C4" w:themeColor="accent1"/>
          <w:szCs w:val="24"/>
        </w:rPr>
      </w:pPr>
    </w:p>
    <w:p w14:paraId="122ACEE3" w14:textId="77777777" w:rsidR="003F3E0C" w:rsidRDefault="003F3E0C" w:rsidP="005C18DE">
      <w:pPr>
        <w:rPr>
          <w:b/>
          <w:bCs/>
          <w:color w:val="4472C4" w:themeColor="accent1"/>
          <w:szCs w:val="24"/>
        </w:rPr>
      </w:pPr>
    </w:p>
    <w:p w14:paraId="32AD309A" w14:textId="77777777" w:rsidR="00D95137" w:rsidRDefault="00D95137" w:rsidP="005C18DE">
      <w:pPr>
        <w:rPr>
          <w:b/>
          <w:bCs/>
          <w:color w:val="4472C4" w:themeColor="accent1"/>
          <w:szCs w:val="24"/>
        </w:rPr>
      </w:pPr>
    </w:p>
    <w:p w14:paraId="53243C46" w14:textId="0FD67E05" w:rsidR="005C18DE" w:rsidRPr="005C18DE" w:rsidRDefault="005C18DE" w:rsidP="005C18DE">
      <w:pPr>
        <w:rPr>
          <w:color w:val="4472C4" w:themeColor="accent1"/>
          <w:szCs w:val="24"/>
        </w:rPr>
      </w:pPr>
      <w:r w:rsidRPr="005C18DE">
        <w:rPr>
          <w:b/>
          <w:bCs/>
          <w:color w:val="4472C4" w:themeColor="accent1"/>
          <w:szCs w:val="24"/>
        </w:rPr>
        <w:lastRenderedPageBreak/>
        <w:t>Title IV, Part A (TIVA) Objectives and Measurable Outcomes</w:t>
      </w:r>
      <w:r>
        <w:rPr>
          <w:b/>
          <w:bCs/>
          <w:color w:val="4472C4" w:themeColor="accent1"/>
          <w:szCs w:val="24"/>
        </w:rPr>
        <w:t xml:space="preserve"> 2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065"/>
        <w:gridCol w:w="3060"/>
        <w:gridCol w:w="2250"/>
        <w:gridCol w:w="3510"/>
        <w:gridCol w:w="3510"/>
      </w:tblGrid>
      <w:tr w:rsidR="004C6E75" w:rsidRPr="005C18DE" w14:paraId="6D69955E" w14:textId="77777777" w:rsidTr="00F918C0">
        <w:trPr>
          <w:trHeight w:val="368"/>
        </w:trPr>
        <w:tc>
          <w:tcPr>
            <w:tcW w:w="7375" w:type="dxa"/>
            <w:gridSpan w:val="3"/>
            <w:shd w:val="clear" w:color="auto" w:fill="DEEAF6" w:themeFill="accent5" w:themeFillTint="33"/>
            <w:vAlign w:val="center"/>
          </w:tcPr>
          <w:p w14:paraId="6D7C59E7" w14:textId="77777777" w:rsidR="004C6E75" w:rsidRPr="005C18DE" w:rsidRDefault="004C6E75" w:rsidP="00F154F9">
            <w:pPr>
              <w:ind w:left="-17"/>
              <w:rPr>
                <w:b/>
                <w:bCs/>
                <w:sz w:val="22"/>
              </w:rPr>
            </w:pPr>
            <w:r w:rsidRPr="005C18DE">
              <w:rPr>
                <w:sz w:val="22"/>
              </w:rPr>
              <w:br w:type="page"/>
            </w:r>
          </w:p>
          <w:p w14:paraId="38E277DF" w14:textId="2D45E559" w:rsidR="004C6E75" w:rsidRPr="005C18DE" w:rsidRDefault="004C6E75" w:rsidP="00F154F9">
            <w:pPr>
              <w:ind w:left="-17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Step/Activity 1</w:t>
            </w: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631D8937" w14:textId="77777777" w:rsidR="004C6E75" w:rsidRPr="005C18DE" w:rsidRDefault="004C6E75" w:rsidP="00F154F9">
            <w:pPr>
              <w:ind w:left="-70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Step/Activity 2</w:t>
            </w: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7F25EFB3" w14:textId="77777777" w:rsidR="004C6E75" w:rsidRPr="005C18DE" w:rsidRDefault="004C6E75" w:rsidP="00F154F9">
            <w:pPr>
              <w:ind w:left="-70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Step/Activity 3</w:t>
            </w:r>
          </w:p>
        </w:tc>
      </w:tr>
      <w:tr w:rsidR="00FB6915" w:rsidRPr="005C18DE" w14:paraId="240B1E5C" w14:textId="77777777" w:rsidTr="00424A62">
        <w:trPr>
          <w:trHeight w:val="845"/>
        </w:trPr>
        <w:tc>
          <w:tcPr>
            <w:tcW w:w="5125" w:type="dxa"/>
            <w:gridSpan w:val="2"/>
            <w:shd w:val="clear" w:color="auto" w:fill="DEEAF6" w:themeFill="accent5" w:themeFillTint="33"/>
            <w:vAlign w:val="center"/>
          </w:tcPr>
          <w:p w14:paraId="0694345C" w14:textId="77777777" w:rsidR="00FB6915" w:rsidRPr="005C18DE" w:rsidRDefault="00FB6915" w:rsidP="00F154F9">
            <w:pPr>
              <w:ind w:left="-23"/>
              <w:rPr>
                <w:sz w:val="22"/>
              </w:rPr>
            </w:pPr>
            <w:r w:rsidRPr="005C18DE">
              <w:rPr>
                <w:b/>
                <w:bCs/>
                <w:sz w:val="22"/>
              </w:rPr>
              <w:t>Title IV, Part A Objectives and Measurable Outcomes</w:t>
            </w:r>
          </w:p>
        </w:tc>
        <w:tc>
          <w:tcPr>
            <w:tcW w:w="2250" w:type="dxa"/>
            <w:shd w:val="clear" w:color="auto" w:fill="DEEAF6" w:themeFill="accent5" w:themeFillTint="33"/>
            <w:vAlign w:val="center"/>
          </w:tcPr>
          <w:p w14:paraId="7EA94E9D" w14:textId="77777777" w:rsidR="00FB6915" w:rsidRPr="005C18DE" w:rsidRDefault="00FB6915" w:rsidP="00F154F9">
            <w:pPr>
              <w:ind w:left="-17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Content Area(s)</w:t>
            </w: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4039C8C8" w14:textId="77777777" w:rsidR="00FB6915" w:rsidRPr="005C18DE" w:rsidRDefault="00FB6915" w:rsidP="00F154F9">
            <w:pPr>
              <w:ind w:left="-70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 xml:space="preserve">LEA Progress Toward Meeting Outcomes – Initial Reporting </w:t>
            </w: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03D8824B" w14:textId="77777777" w:rsidR="00FB6915" w:rsidRPr="005C18DE" w:rsidRDefault="00FB6915" w:rsidP="00F154F9">
            <w:pPr>
              <w:ind w:left="-70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LEA Progress Toward Meeting Outcomes – Final Reporting</w:t>
            </w:r>
          </w:p>
        </w:tc>
      </w:tr>
      <w:tr w:rsidR="002051E5" w:rsidRPr="005C18DE" w14:paraId="20E94D4F" w14:textId="77777777" w:rsidTr="00424A62">
        <w:trPr>
          <w:trHeight w:val="387"/>
        </w:trPr>
        <w:tc>
          <w:tcPr>
            <w:tcW w:w="2065" w:type="dxa"/>
            <w:shd w:val="clear" w:color="auto" w:fill="DEEAF6" w:themeFill="accent5" w:themeFillTint="33"/>
            <w:vAlign w:val="center"/>
          </w:tcPr>
          <w:p w14:paraId="17B25D58" w14:textId="77777777" w:rsidR="002051E5" w:rsidRPr="005C18DE" w:rsidRDefault="002051E5" w:rsidP="002051E5">
            <w:pPr>
              <w:ind w:left="-23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Objective &amp;</w:t>
            </w:r>
            <w:r w:rsidRPr="005C18DE">
              <w:rPr>
                <w:b/>
                <w:bCs/>
                <w:sz w:val="22"/>
              </w:rPr>
              <w:br/>
              <w:t>Measurable Outcomes 2</w:t>
            </w:r>
          </w:p>
        </w:tc>
        <w:tc>
          <w:tcPr>
            <w:tcW w:w="3060" w:type="dxa"/>
            <w:shd w:val="clear" w:color="auto" w:fill="auto"/>
            <w:vAlign w:val="center"/>
          </w:tcPr>
          <w:sdt>
            <w:sdtPr>
              <w:rPr>
                <w:sz w:val="22"/>
              </w:rPr>
              <w:id w:val="-1371913900"/>
              <w:placeholder>
                <w:docPart w:val="DefaultPlaceholder_-1854013440"/>
              </w:placeholder>
            </w:sdtPr>
            <w:sdtEndPr/>
            <w:sdtContent>
              <w:permStart w:id="1602049558" w:edGrp="everyone" w:displacedByCustomXml="prev"/>
              <w:p w14:paraId="30B3C339" w14:textId="2FB1E7FC" w:rsidR="002051E5" w:rsidRPr="005C18DE" w:rsidRDefault="002051E5" w:rsidP="002051E5">
                <w:pPr>
                  <w:ind w:left="-28" w:hanging="15"/>
                  <w:rPr>
                    <w:sz w:val="22"/>
                  </w:rPr>
                </w:pPr>
                <w:r w:rsidRPr="005C18DE">
                  <w:rPr>
                    <w:sz w:val="22"/>
                  </w:rPr>
                  <w:t>LEA Text Entry*</w:t>
                </w:r>
              </w:p>
              <w:permEnd w:id="1602049558" w:displacedByCustomXml="next"/>
            </w:sdtContent>
          </w:sdt>
        </w:tc>
        <w:tc>
          <w:tcPr>
            <w:tcW w:w="2250" w:type="dxa"/>
            <w:shd w:val="clear" w:color="auto" w:fill="auto"/>
          </w:tcPr>
          <w:p w14:paraId="71A48113" w14:textId="77777777" w:rsidR="002051E5" w:rsidRPr="005C18DE" w:rsidRDefault="002051E5" w:rsidP="002051E5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Multiple Selection Items*</w:t>
            </w:r>
          </w:p>
          <w:p w14:paraId="4EF899A2" w14:textId="289E7815" w:rsidR="002051E5" w:rsidRPr="005C18DE" w:rsidRDefault="00AF64BB" w:rsidP="002051E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80423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199165" w:edGrp="everyone"/>
                <w:r w:rsidR="00787FA4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171199165"/>
              </w:sdtContent>
            </w:sdt>
            <w:r w:rsidR="002051E5" w:rsidRPr="005C18DE">
              <w:rPr>
                <w:sz w:val="22"/>
              </w:rPr>
              <w:t xml:space="preserve"> Well-Rounded Education</w:t>
            </w:r>
          </w:p>
          <w:permStart w:id="960651888" w:edGrp="everyone"/>
          <w:p w14:paraId="322AACB3" w14:textId="4C26FB97" w:rsidR="002051E5" w:rsidRPr="005C18DE" w:rsidRDefault="00AF64BB" w:rsidP="002051E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7077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FA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051E5" w:rsidRPr="005C18DE">
              <w:rPr>
                <w:sz w:val="22"/>
              </w:rPr>
              <w:t xml:space="preserve"> </w:t>
            </w:r>
            <w:permEnd w:id="960651888"/>
            <w:r w:rsidR="002051E5" w:rsidRPr="005C18DE">
              <w:rPr>
                <w:sz w:val="22"/>
              </w:rPr>
              <w:t>Safe and Healthy Students</w:t>
            </w:r>
          </w:p>
          <w:p w14:paraId="2A30287E" w14:textId="5F09BD85" w:rsidR="002051E5" w:rsidRPr="005C18DE" w:rsidRDefault="00AF64BB" w:rsidP="002051E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09270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7810846" w:edGrp="everyone"/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397810846"/>
              </w:sdtContent>
            </w:sdt>
            <w:r w:rsidR="002051E5" w:rsidRPr="005C18DE">
              <w:rPr>
                <w:sz w:val="22"/>
              </w:rPr>
              <w:t xml:space="preserve"> Effective Use of Technology</w:t>
            </w:r>
          </w:p>
          <w:p w14:paraId="7B553BC4" w14:textId="54B9A966" w:rsidR="002051E5" w:rsidRPr="005C18DE" w:rsidRDefault="002051E5" w:rsidP="002051E5">
            <w:pPr>
              <w:ind w:left="-12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0D66764" w14:textId="77777777" w:rsidR="002051E5" w:rsidRPr="005C18DE" w:rsidRDefault="002051E5" w:rsidP="002051E5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Drop-Down List Items*</w:t>
            </w:r>
          </w:p>
          <w:p w14:paraId="0C492E97" w14:textId="77777777" w:rsidR="002051E5" w:rsidRPr="005C18DE" w:rsidRDefault="002051E5" w:rsidP="002051E5">
            <w:pPr>
              <w:rPr>
                <w:b/>
                <w:bCs/>
                <w:sz w:val="22"/>
              </w:rPr>
            </w:pPr>
          </w:p>
          <w:p w14:paraId="6E8D005D" w14:textId="77777777" w:rsidR="002051E5" w:rsidRPr="005C18DE" w:rsidRDefault="002051E5" w:rsidP="002051E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Minimal</w:t>
            </w:r>
            <w:r w:rsidRPr="005C18D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measurable </w:t>
            </w:r>
            <w:r w:rsidRPr="005C18DE">
              <w:rPr>
                <w:sz w:val="22"/>
              </w:rPr>
              <w:t>progress was made (0-25%).</w:t>
            </w:r>
          </w:p>
          <w:p w14:paraId="3253E1C1" w14:textId="77777777" w:rsidR="002051E5" w:rsidRPr="005C18DE" w:rsidRDefault="002051E5" w:rsidP="002051E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Some measurable progress was made (26-49%).</w:t>
            </w:r>
          </w:p>
          <w:p w14:paraId="5708673A" w14:textId="77777777" w:rsidR="002051E5" w:rsidRPr="005C18DE" w:rsidRDefault="002051E5" w:rsidP="002051E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Substantial progress was made (50-99%).</w:t>
            </w:r>
          </w:p>
          <w:p w14:paraId="0FE2DB26" w14:textId="46DCAFE2" w:rsidR="002051E5" w:rsidRPr="005C18DE" w:rsidRDefault="002051E5" w:rsidP="002051E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Outcomes were met (100%).</w:t>
            </w:r>
          </w:p>
        </w:tc>
        <w:tc>
          <w:tcPr>
            <w:tcW w:w="3510" w:type="dxa"/>
            <w:shd w:val="clear" w:color="auto" w:fill="auto"/>
          </w:tcPr>
          <w:p w14:paraId="4A52F229" w14:textId="77777777" w:rsidR="002051E5" w:rsidRPr="005C18DE" w:rsidRDefault="002051E5" w:rsidP="002051E5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Drop-Down List Items*</w:t>
            </w:r>
          </w:p>
          <w:p w14:paraId="6B20E6C8" w14:textId="77777777" w:rsidR="002051E5" w:rsidRPr="005C18DE" w:rsidRDefault="002051E5" w:rsidP="002051E5">
            <w:pPr>
              <w:rPr>
                <w:b/>
                <w:bCs/>
                <w:sz w:val="22"/>
              </w:rPr>
            </w:pPr>
          </w:p>
          <w:p w14:paraId="68428954" w14:textId="1B543F54" w:rsidR="002051E5" w:rsidRPr="005C18DE" w:rsidRDefault="00D12864" w:rsidP="002051E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Minimal</w:t>
            </w:r>
            <w:r w:rsidR="002051E5" w:rsidRPr="005C18DE">
              <w:rPr>
                <w:sz w:val="22"/>
              </w:rPr>
              <w:t xml:space="preserve"> measurable progress was made (0-25%).</w:t>
            </w:r>
          </w:p>
          <w:p w14:paraId="5B9B5353" w14:textId="77777777" w:rsidR="002051E5" w:rsidRPr="005C18DE" w:rsidRDefault="002051E5" w:rsidP="002051E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Some measurable progress was made (26-49%).</w:t>
            </w:r>
          </w:p>
          <w:p w14:paraId="70D881FF" w14:textId="77777777" w:rsidR="002051E5" w:rsidRPr="005C18DE" w:rsidRDefault="002051E5" w:rsidP="002051E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Substantial progress was made (50-99%).</w:t>
            </w:r>
          </w:p>
          <w:p w14:paraId="6F22B0E6" w14:textId="72CC36A9" w:rsidR="002051E5" w:rsidRPr="005C18DE" w:rsidRDefault="002051E5" w:rsidP="002051E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Outcomes were met (100%).</w:t>
            </w:r>
          </w:p>
        </w:tc>
      </w:tr>
      <w:tr w:rsidR="00661E80" w:rsidRPr="005C18DE" w14:paraId="41040E98" w14:textId="77777777" w:rsidTr="00424A62">
        <w:trPr>
          <w:trHeight w:val="1070"/>
        </w:trPr>
        <w:tc>
          <w:tcPr>
            <w:tcW w:w="2065" w:type="dxa"/>
            <w:shd w:val="clear" w:color="auto" w:fill="DEEAF6" w:themeFill="accent5" w:themeFillTint="33"/>
            <w:vAlign w:val="center"/>
          </w:tcPr>
          <w:p w14:paraId="31479CF4" w14:textId="77777777" w:rsidR="00661E80" w:rsidRPr="005C18DE" w:rsidRDefault="00661E80" w:rsidP="00CD1BF3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LEA Comments for Objective &amp;</w:t>
            </w:r>
            <w:r w:rsidRPr="005C18DE">
              <w:rPr>
                <w:b/>
                <w:bCs/>
                <w:sz w:val="22"/>
              </w:rPr>
              <w:br/>
              <w:t>Measurable Outcomes 2</w:t>
            </w:r>
          </w:p>
        </w:tc>
        <w:sdt>
          <w:sdtPr>
            <w:rPr>
              <w:sz w:val="22"/>
            </w:rPr>
            <w:id w:val="-244496760"/>
            <w:placeholder>
              <w:docPart w:val="DefaultPlaceholder_-1854013440"/>
            </w:placeholder>
          </w:sdtPr>
          <w:sdtEndPr/>
          <w:sdtContent>
            <w:permStart w:id="1241385582" w:edGrp="everyone" w:displacedByCustomXml="prev"/>
            <w:tc>
              <w:tcPr>
                <w:tcW w:w="5310" w:type="dxa"/>
                <w:gridSpan w:val="2"/>
                <w:vAlign w:val="center"/>
              </w:tcPr>
              <w:p w14:paraId="4FB1E308" w14:textId="56F57F28" w:rsidR="00661E80" w:rsidRPr="005C18DE" w:rsidRDefault="00661E80" w:rsidP="00CD1BF3">
                <w:pPr>
                  <w:rPr>
                    <w:sz w:val="22"/>
                  </w:rPr>
                </w:pPr>
                <w:r w:rsidRPr="005C18DE">
                  <w:rPr>
                    <w:sz w:val="22"/>
                  </w:rPr>
                  <w:t>LEA Text Entry</w:t>
                </w:r>
              </w:p>
            </w:tc>
            <w:permEnd w:id="1241385582" w:displacedByCustomXml="next"/>
          </w:sdtContent>
        </w:sdt>
        <w:tc>
          <w:tcPr>
            <w:tcW w:w="3510" w:type="dxa"/>
            <w:vAlign w:val="center"/>
          </w:tcPr>
          <w:sdt>
            <w:sdtPr>
              <w:rPr>
                <w:sz w:val="22"/>
              </w:rPr>
              <w:id w:val="-2118593491"/>
              <w:placeholder>
                <w:docPart w:val="DefaultPlaceholder_-1854013440"/>
              </w:placeholder>
            </w:sdtPr>
            <w:sdtEndPr/>
            <w:sdtContent>
              <w:permStart w:id="801136920" w:edGrp="everyone" w:displacedByCustomXml="prev"/>
              <w:p w14:paraId="765F9700" w14:textId="1611B86B" w:rsidR="00661E80" w:rsidRPr="005C18DE" w:rsidRDefault="00661E80" w:rsidP="00CD1BF3">
                <w:pPr>
                  <w:rPr>
                    <w:sz w:val="22"/>
                  </w:rPr>
                </w:pPr>
                <w:r w:rsidRPr="005C18DE">
                  <w:rPr>
                    <w:sz w:val="22"/>
                  </w:rPr>
                  <w:t>LEA Text Entry</w:t>
                </w:r>
              </w:p>
              <w:permEnd w:id="801136920" w:displacedByCustomXml="next"/>
            </w:sdtContent>
          </w:sdt>
        </w:tc>
        <w:tc>
          <w:tcPr>
            <w:tcW w:w="3510" w:type="dxa"/>
            <w:vAlign w:val="center"/>
          </w:tcPr>
          <w:sdt>
            <w:sdtPr>
              <w:rPr>
                <w:sz w:val="22"/>
              </w:rPr>
              <w:id w:val="-1825881818"/>
              <w:placeholder>
                <w:docPart w:val="DefaultPlaceholder_-1854013440"/>
              </w:placeholder>
            </w:sdtPr>
            <w:sdtEndPr/>
            <w:sdtContent>
              <w:permStart w:id="1989024078" w:edGrp="everyone" w:displacedByCustomXml="prev"/>
              <w:p w14:paraId="235CFA89" w14:textId="7B5A12F5" w:rsidR="00661E80" w:rsidRPr="005C18DE" w:rsidRDefault="00661E80" w:rsidP="00CD1BF3">
                <w:pPr>
                  <w:rPr>
                    <w:sz w:val="22"/>
                  </w:rPr>
                </w:pPr>
                <w:r w:rsidRPr="005C18DE">
                  <w:rPr>
                    <w:sz w:val="22"/>
                  </w:rPr>
                  <w:t>LEA Text Entry</w:t>
                </w:r>
              </w:p>
              <w:permEnd w:id="1989024078" w:displacedByCustomXml="next"/>
            </w:sdtContent>
          </w:sdt>
        </w:tc>
      </w:tr>
    </w:tbl>
    <w:p w14:paraId="17662582" w14:textId="4496C90B" w:rsidR="001D45B2" w:rsidRDefault="001D45B2" w:rsidP="001D45B2">
      <w:pPr>
        <w:rPr>
          <w:sz w:val="20"/>
          <w:szCs w:val="20"/>
        </w:rPr>
      </w:pPr>
      <w:r w:rsidRPr="00146948">
        <w:rPr>
          <w:sz w:val="20"/>
          <w:szCs w:val="20"/>
        </w:rPr>
        <w:t>*Required</w:t>
      </w:r>
      <w:r>
        <w:rPr>
          <w:sz w:val="20"/>
          <w:szCs w:val="20"/>
        </w:rPr>
        <w:t>.</w:t>
      </w:r>
    </w:p>
    <w:p w14:paraId="52D562E7" w14:textId="77777777" w:rsidR="00FD5098" w:rsidRDefault="00FD5098"/>
    <w:p w14:paraId="0C868657" w14:textId="77777777" w:rsidR="00AE73F2" w:rsidRDefault="00AE73F2" w:rsidP="00424A62">
      <w:pPr>
        <w:rPr>
          <w:b/>
          <w:bCs/>
          <w:color w:val="4472C4" w:themeColor="accent1"/>
          <w:szCs w:val="24"/>
        </w:rPr>
      </w:pPr>
    </w:p>
    <w:p w14:paraId="179FDE5E" w14:textId="77777777" w:rsidR="00FD5098" w:rsidRDefault="00FD5098">
      <w:pPr>
        <w:rPr>
          <w:b/>
          <w:bCs/>
          <w:color w:val="4472C4" w:themeColor="accent1"/>
          <w:szCs w:val="24"/>
        </w:rPr>
      </w:pPr>
      <w:r>
        <w:rPr>
          <w:b/>
          <w:bCs/>
          <w:color w:val="4472C4" w:themeColor="accent1"/>
          <w:szCs w:val="24"/>
        </w:rPr>
        <w:br w:type="page"/>
      </w:r>
    </w:p>
    <w:p w14:paraId="63186D97" w14:textId="77777777" w:rsidR="00E825F1" w:rsidRDefault="00E825F1" w:rsidP="005758E7">
      <w:pPr>
        <w:tabs>
          <w:tab w:val="left" w:pos="2755"/>
        </w:tabs>
        <w:rPr>
          <w:b/>
          <w:bCs/>
          <w:color w:val="4472C4" w:themeColor="accent1"/>
          <w:szCs w:val="24"/>
        </w:rPr>
      </w:pPr>
    </w:p>
    <w:p w14:paraId="43E85684" w14:textId="4554D912" w:rsidR="005758E7" w:rsidRDefault="005758E7" w:rsidP="005758E7">
      <w:pPr>
        <w:tabs>
          <w:tab w:val="left" w:pos="2755"/>
        </w:tabs>
        <w:rPr>
          <w:b/>
          <w:bCs/>
          <w:color w:val="4472C4" w:themeColor="accent1"/>
          <w:szCs w:val="24"/>
        </w:rPr>
      </w:pPr>
      <w:r w:rsidRPr="005C18DE">
        <w:rPr>
          <w:b/>
          <w:bCs/>
          <w:color w:val="4472C4" w:themeColor="accent1"/>
          <w:szCs w:val="24"/>
        </w:rPr>
        <w:t>Title IV, Part A (TIVA) Expenditures by Service/Content Areas</w:t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355"/>
        <w:gridCol w:w="3785"/>
        <w:gridCol w:w="5220"/>
        <w:gridCol w:w="2520"/>
        <w:gridCol w:w="2520"/>
      </w:tblGrid>
      <w:tr w:rsidR="004C6E75" w:rsidRPr="005C18DE" w14:paraId="3A14C55C" w14:textId="77777777" w:rsidTr="004C6E75">
        <w:tc>
          <w:tcPr>
            <w:tcW w:w="355" w:type="dxa"/>
            <w:shd w:val="clear" w:color="auto" w:fill="DEEAF6" w:themeFill="accent5" w:themeFillTint="33"/>
          </w:tcPr>
          <w:p w14:paraId="5B8C4DEE" w14:textId="0C3719F9" w:rsidR="004C6E75" w:rsidRPr="005C18DE" w:rsidRDefault="004C6E75" w:rsidP="00F154F9">
            <w:pPr>
              <w:rPr>
                <w:b/>
                <w:bCs/>
                <w:sz w:val="22"/>
              </w:rPr>
            </w:pPr>
          </w:p>
        </w:tc>
        <w:tc>
          <w:tcPr>
            <w:tcW w:w="11525" w:type="dxa"/>
            <w:gridSpan w:val="3"/>
            <w:shd w:val="clear" w:color="auto" w:fill="DEEAF6" w:themeFill="accent5" w:themeFillTint="33"/>
          </w:tcPr>
          <w:p w14:paraId="382F3D81" w14:textId="38EC1616" w:rsidR="004C6E75" w:rsidRPr="005C18DE" w:rsidRDefault="004C6E75" w:rsidP="00F154F9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Activity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14:paraId="07574593" w14:textId="77777777" w:rsidR="004C6E75" w:rsidRPr="005C18DE" w:rsidRDefault="004C6E75" w:rsidP="00F154F9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Reporting Dates</w:t>
            </w:r>
          </w:p>
        </w:tc>
      </w:tr>
      <w:tr w:rsidR="005C18DE" w:rsidRPr="005C18DE" w14:paraId="215973C8" w14:textId="77777777" w:rsidTr="005C18DE">
        <w:tc>
          <w:tcPr>
            <w:tcW w:w="35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9E433A9" w14:textId="77777777" w:rsidR="005C18DE" w:rsidRPr="005C18DE" w:rsidRDefault="005C18DE" w:rsidP="00F154F9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1</w:t>
            </w:r>
          </w:p>
        </w:tc>
        <w:tc>
          <w:tcPr>
            <w:tcW w:w="11525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29EC10C" w14:textId="0615BF83" w:rsidR="005C18DE" w:rsidRPr="005C18DE" w:rsidRDefault="005C18DE" w:rsidP="00F154F9">
            <w:pPr>
              <w:rPr>
                <w:sz w:val="22"/>
              </w:rPr>
            </w:pPr>
            <w:r w:rsidRPr="005C18DE">
              <w:rPr>
                <w:sz w:val="22"/>
              </w:rPr>
              <w:t xml:space="preserve">Report </w:t>
            </w:r>
            <w:r w:rsidR="00DD1B46" w:rsidRPr="005C18DE">
              <w:rPr>
                <w:sz w:val="22"/>
              </w:rPr>
              <w:t>End</w:t>
            </w:r>
            <w:r w:rsidR="00DD1B46">
              <w:rPr>
                <w:sz w:val="22"/>
              </w:rPr>
              <w:t>-</w:t>
            </w:r>
            <w:r w:rsidR="00DD1B46" w:rsidRPr="005C18DE">
              <w:rPr>
                <w:sz w:val="22"/>
              </w:rPr>
              <w:t>of</w:t>
            </w:r>
            <w:r w:rsidR="00DD1B46">
              <w:rPr>
                <w:sz w:val="22"/>
              </w:rPr>
              <w:t>-</w:t>
            </w:r>
            <w:r w:rsidRPr="005C18DE">
              <w:rPr>
                <w:sz w:val="22"/>
              </w:rPr>
              <w:t>Year TIVA Expenditures by Service/Content Areas</w:t>
            </w:r>
          </w:p>
          <w:p w14:paraId="2F60BD5B" w14:textId="6CFE899E" w:rsidR="005C18DE" w:rsidRPr="005C18DE" w:rsidRDefault="005C18DE" w:rsidP="00F154F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5C18DE">
              <w:rPr>
                <w:sz w:val="22"/>
              </w:rPr>
              <w:t>If 100% of TIVA funds were expended for the current year (</w:t>
            </w:r>
            <w:r w:rsidR="001B1A7A">
              <w:rPr>
                <w:sz w:val="22"/>
              </w:rPr>
              <w:t>2023-2024</w:t>
            </w:r>
            <w:r w:rsidRPr="005C18DE">
              <w:rPr>
                <w:sz w:val="22"/>
              </w:rPr>
              <w:t>), this report will be considered the final report for the LEA.</w:t>
            </w:r>
          </w:p>
          <w:p w14:paraId="2D4D174A" w14:textId="77777777" w:rsidR="005C18DE" w:rsidRPr="005C18DE" w:rsidRDefault="005C18DE" w:rsidP="00F154F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5C18DE">
              <w:rPr>
                <w:sz w:val="22"/>
              </w:rPr>
              <w:t>If TIVA funds are carried over into the next year, the LEA will need to proceed to Step 2 and report carryover expenditures.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1833373" w14:textId="2F1E2CD7" w:rsidR="005C18DE" w:rsidRPr="005C18DE" w:rsidRDefault="005C18DE" w:rsidP="00F154F9">
            <w:pPr>
              <w:rPr>
                <w:sz w:val="22"/>
              </w:rPr>
            </w:pPr>
            <w:r w:rsidRPr="005C18DE">
              <w:rPr>
                <w:sz w:val="22"/>
              </w:rPr>
              <w:t>October 1, 202</w:t>
            </w:r>
            <w:r w:rsidR="001B1A7A">
              <w:rPr>
                <w:sz w:val="22"/>
              </w:rPr>
              <w:t>4</w:t>
            </w:r>
            <w:r w:rsidRPr="005C18DE">
              <w:rPr>
                <w:sz w:val="22"/>
              </w:rPr>
              <w:t xml:space="preserve"> – </w:t>
            </w:r>
            <w:r w:rsidRPr="005C18DE">
              <w:rPr>
                <w:sz w:val="22"/>
              </w:rPr>
              <w:br/>
              <w:t>December 1, 202</w:t>
            </w:r>
            <w:r w:rsidR="001B1A7A">
              <w:rPr>
                <w:sz w:val="22"/>
              </w:rPr>
              <w:t>4</w:t>
            </w:r>
          </w:p>
        </w:tc>
      </w:tr>
      <w:tr w:rsidR="005C18DE" w:rsidRPr="005C18DE" w14:paraId="1E102BBE" w14:textId="77777777" w:rsidTr="005C18DE">
        <w:tc>
          <w:tcPr>
            <w:tcW w:w="35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FBB918D" w14:textId="77777777" w:rsidR="005C18DE" w:rsidRPr="005C18DE" w:rsidRDefault="005C18DE" w:rsidP="00F154F9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2</w:t>
            </w:r>
          </w:p>
        </w:tc>
        <w:tc>
          <w:tcPr>
            <w:tcW w:w="11525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9CBC804" w14:textId="77777777" w:rsidR="005C18DE" w:rsidRPr="005C18DE" w:rsidRDefault="005C18DE" w:rsidP="00F154F9">
            <w:pPr>
              <w:rPr>
                <w:sz w:val="22"/>
              </w:rPr>
            </w:pPr>
            <w:r w:rsidRPr="005C18DE">
              <w:rPr>
                <w:sz w:val="22"/>
              </w:rPr>
              <w:t>Report Carryover TIVA Expenditures by Service/Content Areas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9C5385C" w14:textId="68F5C2BE" w:rsidR="005C18DE" w:rsidRPr="005C18DE" w:rsidRDefault="005C18DE" w:rsidP="00F154F9">
            <w:pPr>
              <w:rPr>
                <w:sz w:val="22"/>
              </w:rPr>
            </w:pPr>
            <w:r w:rsidRPr="005C18DE">
              <w:rPr>
                <w:sz w:val="22"/>
              </w:rPr>
              <w:t>October 1, 202</w:t>
            </w:r>
            <w:r w:rsidR="001B1A7A">
              <w:rPr>
                <w:sz w:val="22"/>
              </w:rPr>
              <w:t>5</w:t>
            </w:r>
            <w:r w:rsidRPr="005C18DE">
              <w:rPr>
                <w:sz w:val="22"/>
              </w:rPr>
              <w:t xml:space="preserve"> – </w:t>
            </w:r>
            <w:r w:rsidRPr="005C18DE">
              <w:rPr>
                <w:sz w:val="22"/>
              </w:rPr>
              <w:br/>
              <w:t>December 1, 202</w:t>
            </w:r>
            <w:r w:rsidR="001B1A7A">
              <w:rPr>
                <w:sz w:val="22"/>
              </w:rPr>
              <w:t>5</w:t>
            </w:r>
          </w:p>
        </w:tc>
      </w:tr>
      <w:tr w:rsidR="005C18DE" w:rsidRPr="005C18DE" w14:paraId="747C7238" w14:textId="77777777" w:rsidTr="005C18DE">
        <w:trPr>
          <w:trHeight w:val="72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681C75" w14:textId="77777777" w:rsidR="005C18DE" w:rsidRPr="005C18DE" w:rsidRDefault="005C18DE" w:rsidP="00424A62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7D030C5C" w14:textId="582B83B2" w:rsidR="005C18DE" w:rsidRPr="005D4E80" w:rsidRDefault="005C18DE" w:rsidP="00A86C60">
            <w:pPr>
              <w:ind w:left="403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FE20FA" w14:textId="77777777" w:rsidR="005C18DE" w:rsidRPr="005C18DE" w:rsidRDefault="005C18DE" w:rsidP="00A86C60">
            <w:pPr>
              <w:ind w:firstLine="4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4404E4" w14:textId="77777777" w:rsidR="005C18DE" w:rsidRPr="005C18DE" w:rsidRDefault="005C18DE" w:rsidP="00A86C6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86C60" w:rsidRPr="005C18DE" w14:paraId="366E511F" w14:textId="77777777" w:rsidTr="005C18DE">
        <w:trPr>
          <w:trHeight w:val="7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64555B3C" w14:textId="77777777" w:rsidR="00A86C60" w:rsidRPr="005C18DE" w:rsidRDefault="00A86C60" w:rsidP="00A86C60">
            <w:pPr>
              <w:ind w:left="403"/>
              <w:jc w:val="center"/>
              <w:rPr>
                <w:rFonts w:cstheme="minorHAns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999E883" w14:textId="4C47D778" w:rsidR="00A86C60" w:rsidRPr="005C18DE" w:rsidRDefault="00A86C60" w:rsidP="00A86C60">
            <w:pPr>
              <w:ind w:firstLine="43"/>
              <w:jc w:val="center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5C18DE">
              <w:rPr>
                <w:b/>
                <w:bCs/>
                <w:sz w:val="22"/>
              </w:rPr>
              <w:t>Step/Activity 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6079A9A7" w14:textId="5E59D7C8" w:rsidR="00A86C60" w:rsidRPr="005C18DE" w:rsidRDefault="00A86C60" w:rsidP="00A86C60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5C18DE">
              <w:rPr>
                <w:b/>
                <w:bCs/>
                <w:sz w:val="22"/>
              </w:rPr>
              <w:t>Step/Activity 2</w:t>
            </w:r>
          </w:p>
        </w:tc>
      </w:tr>
      <w:tr w:rsidR="00A86C60" w:rsidRPr="005C18DE" w14:paraId="5D766814" w14:textId="77777777" w:rsidTr="005C18DE">
        <w:trPr>
          <w:trHeight w:val="72"/>
        </w:trPr>
        <w:tc>
          <w:tcPr>
            <w:tcW w:w="4140" w:type="dxa"/>
            <w:gridSpan w:val="2"/>
            <w:shd w:val="clear" w:color="auto" w:fill="DEEAF6" w:themeFill="accent5" w:themeFillTint="33"/>
            <w:vAlign w:val="center"/>
          </w:tcPr>
          <w:p w14:paraId="6625AD71" w14:textId="77777777" w:rsidR="00A86C60" w:rsidRPr="005C18DE" w:rsidRDefault="00A86C60" w:rsidP="00A86C60">
            <w:pPr>
              <w:ind w:left="403"/>
              <w:jc w:val="center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5C18DE">
              <w:rPr>
                <w:rFonts w:cstheme="minorHAnsi"/>
                <w:b/>
                <w:bCs/>
                <w:color w:val="000000" w:themeColor="text1"/>
                <w:sz w:val="22"/>
              </w:rPr>
              <w:t>Service/Content</w:t>
            </w:r>
          </w:p>
        </w:tc>
        <w:tc>
          <w:tcPr>
            <w:tcW w:w="5220" w:type="dxa"/>
            <w:shd w:val="clear" w:color="auto" w:fill="DEEAF6" w:themeFill="accent5" w:themeFillTint="33"/>
            <w:vAlign w:val="center"/>
          </w:tcPr>
          <w:p w14:paraId="4E7BC674" w14:textId="77777777" w:rsidR="00A86C60" w:rsidRPr="005C18DE" w:rsidRDefault="00A86C60" w:rsidP="00A86C60">
            <w:pPr>
              <w:ind w:left="403"/>
              <w:jc w:val="center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5C18DE">
              <w:rPr>
                <w:rFonts w:cstheme="minorHAnsi"/>
                <w:b/>
                <w:bCs/>
                <w:color w:val="000000" w:themeColor="text1"/>
                <w:sz w:val="22"/>
              </w:rPr>
              <w:t>Description</w:t>
            </w:r>
          </w:p>
        </w:tc>
        <w:tc>
          <w:tcPr>
            <w:tcW w:w="2520" w:type="dxa"/>
            <w:shd w:val="clear" w:color="auto" w:fill="DEEAF6" w:themeFill="accent5" w:themeFillTint="33"/>
            <w:vAlign w:val="center"/>
          </w:tcPr>
          <w:p w14:paraId="7D793A63" w14:textId="4CF999BD" w:rsidR="00A86C60" w:rsidRPr="005C18DE" w:rsidRDefault="00A86C60" w:rsidP="00A86C60">
            <w:pPr>
              <w:ind w:firstLine="43"/>
              <w:jc w:val="center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5C18DE">
              <w:rPr>
                <w:rFonts w:cstheme="minorHAnsi"/>
                <w:b/>
                <w:bCs/>
                <w:color w:val="000000" w:themeColor="text1"/>
                <w:sz w:val="22"/>
              </w:rPr>
              <w:t>Current Reporting Period Expenditures</w:t>
            </w:r>
            <w:r w:rsidRPr="005C18DE">
              <w:rPr>
                <w:rFonts w:cstheme="minorHAnsi"/>
                <w:b/>
                <w:bCs/>
                <w:color w:val="000000" w:themeColor="text1"/>
                <w:sz w:val="22"/>
              </w:rPr>
              <w:br/>
            </w:r>
            <w:r w:rsidRPr="005C18DE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</w:rPr>
              <w:t>without carryover from prior year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14:paraId="2EC1D789" w14:textId="65535541" w:rsidR="00A86C60" w:rsidRPr="005C18DE" w:rsidRDefault="00A86C60" w:rsidP="00A86C60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5C18DE">
              <w:rPr>
                <w:rFonts w:cstheme="minorHAnsi"/>
                <w:b/>
                <w:bCs/>
                <w:color w:val="000000" w:themeColor="text1"/>
                <w:sz w:val="22"/>
              </w:rPr>
              <w:t>Carryover Expenditures</w:t>
            </w:r>
          </w:p>
        </w:tc>
      </w:tr>
      <w:tr w:rsidR="00A86C60" w:rsidRPr="005C18DE" w14:paraId="38244510" w14:textId="77777777" w:rsidTr="005C18DE">
        <w:trPr>
          <w:trHeight w:val="72"/>
        </w:trPr>
        <w:tc>
          <w:tcPr>
            <w:tcW w:w="4140" w:type="dxa"/>
            <w:gridSpan w:val="2"/>
            <w:shd w:val="clear" w:color="auto" w:fill="DEEAF6" w:themeFill="accent5" w:themeFillTint="33"/>
            <w:vAlign w:val="center"/>
          </w:tcPr>
          <w:p w14:paraId="2283A1C8" w14:textId="77777777" w:rsidR="00A86C60" w:rsidRPr="005C18DE" w:rsidRDefault="00A86C60" w:rsidP="00A86C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Administration*</w:t>
            </w:r>
          </w:p>
        </w:tc>
        <w:tc>
          <w:tcPr>
            <w:tcW w:w="5220" w:type="dxa"/>
            <w:shd w:val="clear" w:color="auto" w:fill="DEEAF6" w:themeFill="accent5" w:themeFillTint="33"/>
            <w:vAlign w:val="center"/>
          </w:tcPr>
          <w:p w14:paraId="2EE23951" w14:textId="77777777" w:rsidR="00A86C60" w:rsidRPr="005C18DE" w:rsidRDefault="00A86C60" w:rsidP="00004D94">
            <w:pPr>
              <w:rPr>
                <w:rFonts w:cstheme="minorHAnsi"/>
                <w:b/>
                <w:bCs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Direct Administration Costs</w:t>
            </w:r>
          </w:p>
        </w:tc>
        <w:sdt>
          <w:sdtPr>
            <w:rPr>
              <w:rFonts w:cstheme="minorHAnsi"/>
              <w:sz w:val="22"/>
            </w:rPr>
            <w:id w:val="1939868663"/>
            <w:placeholder>
              <w:docPart w:val="DefaultPlaceholder_-1854013440"/>
            </w:placeholder>
          </w:sdtPr>
          <w:sdtEndPr/>
          <w:sdtContent>
            <w:permStart w:id="505700155" w:edGrp="everyone" w:displacedByCustomXml="prev"/>
            <w:tc>
              <w:tcPr>
                <w:tcW w:w="2520" w:type="dxa"/>
                <w:shd w:val="clear" w:color="auto" w:fill="FFFFFF" w:themeFill="background1"/>
                <w:vAlign w:val="center"/>
              </w:tcPr>
              <w:p w14:paraId="37BDB317" w14:textId="2D97F64A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>$ LEA Data Entry</w:t>
                </w:r>
              </w:p>
            </w:tc>
            <w:permEnd w:id="505700155" w:displacedByCustomXml="next"/>
          </w:sdtContent>
        </w:sdt>
        <w:tc>
          <w:tcPr>
            <w:tcW w:w="2520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2"/>
              </w:rPr>
              <w:id w:val="1792630689"/>
              <w:placeholder>
                <w:docPart w:val="DefaultPlaceholder_-1854013440"/>
              </w:placeholder>
            </w:sdtPr>
            <w:sdtEndPr/>
            <w:sdtContent>
              <w:p w14:paraId="038C4AF5" w14:textId="6AC8D3A9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 xml:space="preserve">$ </w:t>
                </w:r>
                <w:permStart w:id="607550012" w:edGrp="everyone"/>
                <w:r w:rsidRPr="005C18DE">
                  <w:rPr>
                    <w:rFonts w:cstheme="minorHAnsi"/>
                    <w:sz w:val="22"/>
                  </w:rPr>
                  <w:t>LEA Data Entry</w:t>
                </w:r>
              </w:p>
              <w:permEnd w:id="607550012" w:displacedByCustomXml="next"/>
            </w:sdtContent>
          </w:sdt>
        </w:tc>
      </w:tr>
      <w:tr w:rsidR="00A86C60" w:rsidRPr="005C18DE" w14:paraId="362F3724" w14:textId="77777777" w:rsidTr="005C18DE">
        <w:trPr>
          <w:trHeight w:val="72"/>
        </w:trPr>
        <w:tc>
          <w:tcPr>
            <w:tcW w:w="4140" w:type="dxa"/>
            <w:gridSpan w:val="2"/>
            <w:shd w:val="clear" w:color="auto" w:fill="DEEAF6" w:themeFill="accent5" w:themeFillTint="33"/>
            <w:vAlign w:val="center"/>
          </w:tcPr>
          <w:p w14:paraId="627A4928" w14:textId="77777777" w:rsidR="00A86C60" w:rsidRPr="005C18DE" w:rsidRDefault="00A86C60" w:rsidP="00A86C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Activities to support well-rounded education opportunities*</w:t>
            </w:r>
          </w:p>
        </w:tc>
        <w:tc>
          <w:tcPr>
            <w:tcW w:w="5220" w:type="dxa"/>
            <w:shd w:val="clear" w:color="auto" w:fill="DEEAF6" w:themeFill="accent5" w:themeFillTint="33"/>
            <w:vAlign w:val="center"/>
          </w:tcPr>
          <w:p w14:paraId="08557547" w14:textId="77777777" w:rsidR="00A86C60" w:rsidRPr="005C18DE" w:rsidRDefault="00A86C60" w:rsidP="00A86C60">
            <w:pPr>
              <w:ind w:left="36"/>
              <w:rPr>
                <w:rFonts w:cstheme="minorHAnsi"/>
                <w:b/>
                <w:bCs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Provide all students with access to a well-rounded education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2"/>
              </w:rPr>
              <w:id w:val="704139596"/>
              <w:placeholder>
                <w:docPart w:val="DefaultPlaceholder_-1854013440"/>
              </w:placeholder>
            </w:sdtPr>
            <w:sdtEndPr/>
            <w:sdtContent>
              <w:p w14:paraId="5180CDEE" w14:textId="54F6A3F1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 xml:space="preserve">$ </w:t>
                </w:r>
                <w:permStart w:id="913791146" w:edGrp="everyone"/>
                <w:r w:rsidRPr="005C18DE">
                  <w:rPr>
                    <w:rFonts w:cstheme="minorHAnsi"/>
                    <w:sz w:val="22"/>
                  </w:rPr>
                  <w:t>LEA Data Entry</w:t>
                </w:r>
              </w:p>
              <w:permEnd w:id="913791146" w:displacedByCustomXml="next"/>
            </w:sdtContent>
          </w:sdt>
        </w:tc>
        <w:tc>
          <w:tcPr>
            <w:tcW w:w="2520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2"/>
              </w:rPr>
              <w:id w:val="159357940"/>
              <w:placeholder>
                <w:docPart w:val="DefaultPlaceholder_-1854013440"/>
              </w:placeholder>
            </w:sdtPr>
            <w:sdtEndPr/>
            <w:sdtContent>
              <w:p w14:paraId="5568F296" w14:textId="210CD7CF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 xml:space="preserve">$ </w:t>
                </w:r>
                <w:permStart w:id="909726242" w:edGrp="everyone"/>
                <w:r w:rsidRPr="005C18DE">
                  <w:rPr>
                    <w:rFonts w:cstheme="minorHAnsi"/>
                    <w:sz w:val="22"/>
                  </w:rPr>
                  <w:t>LEA Data Entry</w:t>
                </w:r>
              </w:p>
              <w:permEnd w:id="909726242" w:displacedByCustomXml="next"/>
            </w:sdtContent>
          </w:sdt>
        </w:tc>
      </w:tr>
      <w:tr w:rsidR="00A86C60" w:rsidRPr="005C18DE" w14:paraId="054BFEC2" w14:textId="77777777" w:rsidTr="005C18DE">
        <w:trPr>
          <w:trHeight w:val="72"/>
        </w:trPr>
        <w:tc>
          <w:tcPr>
            <w:tcW w:w="4140" w:type="dxa"/>
            <w:gridSpan w:val="2"/>
            <w:shd w:val="clear" w:color="auto" w:fill="DEEAF6" w:themeFill="accent5" w:themeFillTint="33"/>
            <w:vAlign w:val="center"/>
          </w:tcPr>
          <w:p w14:paraId="4C6320F7" w14:textId="77777777" w:rsidR="00A86C60" w:rsidRPr="005C18DE" w:rsidRDefault="00A86C60" w:rsidP="00A86C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Activities to support safe and healthy students*</w:t>
            </w:r>
          </w:p>
        </w:tc>
        <w:tc>
          <w:tcPr>
            <w:tcW w:w="5220" w:type="dxa"/>
            <w:shd w:val="clear" w:color="auto" w:fill="DEEAF6" w:themeFill="accent5" w:themeFillTint="33"/>
            <w:vAlign w:val="center"/>
          </w:tcPr>
          <w:p w14:paraId="11F4891D" w14:textId="77777777" w:rsidR="00A86C60" w:rsidRPr="005C18DE" w:rsidRDefault="00A86C60" w:rsidP="00A86C60">
            <w:pPr>
              <w:ind w:left="36" w:firstLine="7"/>
              <w:rPr>
                <w:rFonts w:cstheme="minorHAnsi"/>
                <w:b/>
                <w:bCs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Improve school conditions for student learning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2"/>
              </w:rPr>
              <w:id w:val="-392731887"/>
              <w:placeholder>
                <w:docPart w:val="DefaultPlaceholder_-1854013440"/>
              </w:placeholder>
            </w:sdtPr>
            <w:sdtEndPr/>
            <w:sdtContent>
              <w:p w14:paraId="6D3CC7CB" w14:textId="770ACC4B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 xml:space="preserve">$ </w:t>
                </w:r>
                <w:permStart w:id="176433738" w:edGrp="everyone"/>
                <w:r w:rsidRPr="005C18DE">
                  <w:rPr>
                    <w:rFonts w:cstheme="minorHAnsi"/>
                    <w:sz w:val="22"/>
                  </w:rPr>
                  <w:t>LEA Data Entry</w:t>
                </w:r>
              </w:p>
              <w:permEnd w:id="176433738" w:displacedByCustomXml="next"/>
            </w:sdtContent>
          </w:sdt>
        </w:tc>
        <w:tc>
          <w:tcPr>
            <w:tcW w:w="2520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2"/>
              </w:rPr>
              <w:id w:val="-1878613493"/>
              <w:placeholder>
                <w:docPart w:val="DefaultPlaceholder_-1854013440"/>
              </w:placeholder>
            </w:sdtPr>
            <w:sdtEndPr/>
            <w:sdtContent>
              <w:p w14:paraId="4FC9A1AB" w14:textId="71C5B027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 xml:space="preserve">$ </w:t>
                </w:r>
                <w:permStart w:id="909009130" w:edGrp="everyone"/>
                <w:r w:rsidRPr="005C18DE">
                  <w:rPr>
                    <w:rFonts w:cstheme="minorHAnsi"/>
                    <w:sz w:val="22"/>
                  </w:rPr>
                  <w:t>LEA Data Entry</w:t>
                </w:r>
              </w:p>
              <w:permEnd w:id="909009130" w:displacedByCustomXml="next"/>
            </w:sdtContent>
          </w:sdt>
        </w:tc>
      </w:tr>
      <w:tr w:rsidR="00A86C60" w:rsidRPr="005C18DE" w14:paraId="48CB6D04" w14:textId="77777777" w:rsidTr="005C18DE">
        <w:trPr>
          <w:trHeight w:val="72"/>
        </w:trPr>
        <w:tc>
          <w:tcPr>
            <w:tcW w:w="4140" w:type="dxa"/>
            <w:gridSpan w:val="2"/>
            <w:shd w:val="clear" w:color="auto" w:fill="DEEAF6" w:themeFill="accent5" w:themeFillTint="33"/>
            <w:vAlign w:val="center"/>
          </w:tcPr>
          <w:p w14:paraId="4F78FF97" w14:textId="77777777" w:rsidR="00A86C60" w:rsidRPr="005C18DE" w:rsidRDefault="00A86C60" w:rsidP="00A86C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Activities to support effective use of technology*</w:t>
            </w:r>
          </w:p>
        </w:tc>
        <w:tc>
          <w:tcPr>
            <w:tcW w:w="5220" w:type="dxa"/>
            <w:shd w:val="clear" w:color="auto" w:fill="DEEAF6" w:themeFill="accent5" w:themeFillTint="33"/>
            <w:vAlign w:val="center"/>
          </w:tcPr>
          <w:p w14:paraId="6FF216A6" w14:textId="74F65202" w:rsidR="00A86C60" w:rsidRPr="005C18DE" w:rsidRDefault="00A86C60" w:rsidP="00A86C60">
            <w:pPr>
              <w:ind w:left="36"/>
              <w:rPr>
                <w:rFonts w:cstheme="minorHAnsi"/>
                <w:sz w:val="22"/>
              </w:rPr>
            </w:pPr>
            <w:r w:rsidRPr="005C18DE">
              <w:rPr>
                <w:rFonts w:cstheme="minorHAnsi"/>
                <w:sz w:val="22"/>
              </w:rPr>
              <w:t xml:space="preserve">Activities to improve use of technology </w:t>
            </w:r>
            <w:r w:rsidR="006E128D" w:rsidRPr="005C18DE">
              <w:rPr>
                <w:rFonts w:cstheme="minorHAnsi"/>
                <w:sz w:val="22"/>
              </w:rPr>
              <w:t>to</w:t>
            </w:r>
            <w:r w:rsidRPr="005C18DE">
              <w:rPr>
                <w:rFonts w:cstheme="minorHAnsi"/>
                <w:sz w:val="22"/>
              </w:rPr>
              <w:t xml:space="preserve"> improve academic achievement and digital literacy of all students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2"/>
              </w:rPr>
              <w:id w:val="1370026074"/>
              <w:placeholder>
                <w:docPart w:val="DefaultPlaceholder_-1854013440"/>
              </w:placeholder>
            </w:sdtPr>
            <w:sdtEndPr/>
            <w:sdtContent>
              <w:p w14:paraId="355BD37E" w14:textId="1C815632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 xml:space="preserve">$ </w:t>
                </w:r>
                <w:permStart w:id="1608321096" w:edGrp="everyone"/>
                <w:r w:rsidRPr="005C18DE">
                  <w:rPr>
                    <w:rFonts w:cstheme="minorHAnsi"/>
                    <w:sz w:val="22"/>
                  </w:rPr>
                  <w:t>LEA Data Entry</w:t>
                </w:r>
              </w:p>
              <w:permEnd w:id="1608321096" w:displacedByCustomXml="next"/>
            </w:sdtContent>
          </w:sdt>
        </w:tc>
        <w:tc>
          <w:tcPr>
            <w:tcW w:w="2520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2"/>
              </w:rPr>
              <w:id w:val="319392816"/>
              <w:placeholder>
                <w:docPart w:val="DefaultPlaceholder_-1854013440"/>
              </w:placeholder>
            </w:sdtPr>
            <w:sdtEndPr/>
            <w:sdtContent>
              <w:p w14:paraId="1ECD65E9" w14:textId="709B1BC2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 xml:space="preserve">$ </w:t>
                </w:r>
                <w:permStart w:id="327502192" w:edGrp="everyone"/>
                <w:r w:rsidRPr="005C18DE">
                  <w:rPr>
                    <w:rFonts w:cstheme="minorHAnsi"/>
                    <w:sz w:val="22"/>
                  </w:rPr>
                  <w:t>LEA Data Entry</w:t>
                </w:r>
              </w:p>
              <w:permEnd w:id="327502192" w:displacedByCustomXml="next"/>
            </w:sdtContent>
          </w:sdt>
        </w:tc>
      </w:tr>
      <w:tr w:rsidR="00A86C60" w:rsidRPr="005C18DE" w14:paraId="0D234061" w14:textId="77777777" w:rsidTr="005C18DE">
        <w:trPr>
          <w:trHeight w:val="72"/>
        </w:trPr>
        <w:tc>
          <w:tcPr>
            <w:tcW w:w="9360" w:type="dxa"/>
            <w:gridSpan w:val="3"/>
            <w:shd w:val="clear" w:color="auto" w:fill="DEEAF6" w:themeFill="accent5" w:themeFillTint="33"/>
            <w:vAlign w:val="center"/>
          </w:tcPr>
          <w:p w14:paraId="19BF9997" w14:textId="5064EA41" w:rsidR="00A86C60" w:rsidRPr="005C18DE" w:rsidRDefault="00A86C60" w:rsidP="005C18DE">
            <w:pPr>
              <w:ind w:left="95" w:right="156"/>
              <w:jc w:val="right"/>
              <w:rPr>
                <w:rFonts w:eastAsia="Times New Roman" w:cstheme="minorHAnsi"/>
                <w:b/>
                <w:color w:val="000000"/>
                <w:sz w:val="22"/>
              </w:rPr>
            </w:pPr>
            <w:r w:rsidRPr="005C18DE">
              <w:rPr>
                <w:rFonts w:eastAsia="Times New Roman" w:cstheme="minorHAnsi"/>
                <w:b/>
                <w:color w:val="000000"/>
                <w:sz w:val="22"/>
              </w:rPr>
              <w:t>Total Expenditure</w:t>
            </w:r>
            <w:r w:rsidR="005C18DE">
              <w:rPr>
                <w:rFonts w:eastAsia="Times New Roman" w:cstheme="minorHAnsi"/>
                <w:b/>
                <w:color w:val="000000"/>
                <w:sz w:val="22"/>
              </w:rPr>
              <w:t xml:space="preserve"> </w:t>
            </w:r>
            <w:r w:rsidRPr="005C18DE">
              <w:rPr>
                <w:rFonts w:eastAsia="Times New Roman" w:cstheme="minorHAnsi"/>
                <w:b/>
                <w:color w:val="000000"/>
                <w:sz w:val="22"/>
              </w:rPr>
              <w:t>(Lines 1-4)</w:t>
            </w:r>
          </w:p>
        </w:tc>
        <w:tc>
          <w:tcPr>
            <w:tcW w:w="2520" w:type="dxa"/>
            <w:shd w:val="clear" w:color="auto" w:fill="DEEAF6" w:themeFill="accent5" w:themeFillTint="33"/>
            <w:vAlign w:val="center"/>
          </w:tcPr>
          <w:sdt>
            <w:sdtPr>
              <w:rPr>
                <w:rFonts w:cstheme="minorHAnsi"/>
                <w:sz w:val="22"/>
              </w:rPr>
              <w:id w:val="1691496155"/>
              <w:placeholder>
                <w:docPart w:val="DefaultPlaceholder_-1854013440"/>
              </w:placeholder>
            </w:sdtPr>
            <w:sdtEndPr/>
            <w:sdtContent>
              <w:p w14:paraId="6674001B" w14:textId="0B60C4F6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 xml:space="preserve">$ </w:t>
                </w:r>
                <w:r w:rsidR="00FD5098">
                  <w:rPr>
                    <w:rFonts w:cstheme="minorHAnsi"/>
                    <w:sz w:val="22"/>
                  </w:rPr>
                  <w:t>LEA Data Entry (This field will auto-calculate in the WorkApp)</w:t>
                </w:r>
              </w:p>
            </w:sdtContent>
          </w:sdt>
        </w:tc>
        <w:tc>
          <w:tcPr>
            <w:tcW w:w="2520" w:type="dxa"/>
            <w:shd w:val="clear" w:color="auto" w:fill="DEEAF6" w:themeFill="accent5" w:themeFillTint="33"/>
            <w:vAlign w:val="center"/>
          </w:tcPr>
          <w:sdt>
            <w:sdtPr>
              <w:rPr>
                <w:rFonts w:cstheme="minorHAnsi"/>
                <w:sz w:val="22"/>
              </w:rPr>
              <w:id w:val="-726833814"/>
              <w:placeholder>
                <w:docPart w:val="DefaultPlaceholder_-1854013440"/>
              </w:placeholder>
            </w:sdtPr>
            <w:sdtEndPr/>
            <w:sdtContent>
              <w:p w14:paraId="0B350C3D" w14:textId="1A70B69A" w:rsidR="00A86C60" w:rsidRPr="005C18DE" w:rsidRDefault="00AF64BB" w:rsidP="00424A62">
                <w:pPr>
                  <w:ind w:left="403"/>
                  <w:rPr>
                    <w:rFonts w:cstheme="minorHAnsi"/>
                    <w:sz w:val="22"/>
                  </w:rPr>
                </w:pPr>
                <w:sdt>
                  <w:sdtPr>
                    <w:rPr>
                      <w:rFonts w:cstheme="minorHAnsi"/>
                      <w:sz w:val="22"/>
                    </w:rPr>
                    <w:id w:val="1621872306"/>
                    <w:placeholder>
                      <w:docPart w:val="D6C6F3D308C441CC9E2B83CF41490EA0"/>
                    </w:placeholder>
                  </w:sdtPr>
                  <w:sdtEndPr/>
                  <w:sdtContent>
                    <w:r w:rsidR="00FD5098" w:rsidRPr="005C18DE">
                      <w:rPr>
                        <w:rFonts w:cstheme="minorHAnsi"/>
                        <w:sz w:val="22"/>
                      </w:rPr>
                      <w:t xml:space="preserve">$ </w:t>
                    </w:r>
                    <w:r w:rsidR="00FD5098">
                      <w:rPr>
                        <w:rFonts w:cstheme="minorHAnsi"/>
                        <w:sz w:val="22"/>
                      </w:rPr>
                      <w:t>LEA Data Entry (This field will auto-calculate in the WorkApp)</w:t>
                    </w:r>
                  </w:sdtContent>
                </w:sdt>
              </w:p>
            </w:sdtContent>
          </w:sdt>
        </w:tc>
      </w:tr>
      <w:tr w:rsidR="00A86C60" w:rsidRPr="005C18DE" w14:paraId="7090E513" w14:textId="77777777" w:rsidTr="005C18DE">
        <w:trPr>
          <w:trHeight w:val="72"/>
        </w:trPr>
        <w:tc>
          <w:tcPr>
            <w:tcW w:w="4140" w:type="dxa"/>
            <w:gridSpan w:val="2"/>
            <w:shd w:val="clear" w:color="auto" w:fill="DEEAF6" w:themeFill="accent5" w:themeFillTint="33"/>
            <w:vAlign w:val="center"/>
          </w:tcPr>
          <w:p w14:paraId="1C696FE7" w14:textId="77777777" w:rsidR="00A86C60" w:rsidRPr="005C18DE" w:rsidRDefault="00A86C60" w:rsidP="00A86C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Technology Infrastructure*</w:t>
            </w:r>
          </w:p>
        </w:tc>
        <w:tc>
          <w:tcPr>
            <w:tcW w:w="5220" w:type="dxa"/>
            <w:shd w:val="clear" w:color="auto" w:fill="DEEAF6" w:themeFill="accent5" w:themeFillTint="33"/>
            <w:vAlign w:val="center"/>
          </w:tcPr>
          <w:p w14:paraId="13F6C045" w14:textId="5197CED9" w:rsidR="00A86C60" w:rsidRPr="005C18DE" w:rsidRDefault="00A86C60" w:rsidP="00A86C60">
            <w:pPr>
              <w:ind w:left="36"/>
              <w:rPr>
                <w:rFonts w:cstheme="minorHAnsi"/>
                <w:sz w:val="22"/>
              </w:rPr>
            </w:pPr>
            <w:r w:rsidRPr="005C18DE">
              <w:rPr>
                <w:rFonts w:cstheme="minorHAnsi"/>
                <w:sz w:val="22"/>
              </w:rPr>
              <w:t xml:space="preserve">Purchasing devices, equipment, and software applications </w:t>
            </w:r>
            <w:r w:rsidR="00FB6915" w:rsidRPr="005C18DE">
              <w:rPr>
                <w:rFonts w:cstheme="minorHAnsi"/>
                <w:sz w:val="22"/>
              </w:rPr>
              <w:t>to</w:t>
            </w:r>
            <w:r w:rsidRPr="005C18DE">
              <w:rPr>
                <w:rFonts w:cstheme="minorHAnsi"/>
                <w:sz w:val="22"/>
              </w:rPr>
              <w:t xml:space="preserve"> address readiness shortfalls (Portion of line 4 expenditure used for technology infrastructure)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2"/>
              </w:rPr>
              <w:id w:val="-370230049"/>
              <w:placeholder>
                <w:docPart w:val="DefaultPlaceholder_-1854013440"/>
              </w:placeholder>
            </w:sdtPr>
            <w:sdtEndPr/>
            <w:sdtContent>
              <w:p w14:paraId="7C3AD840" w14:textId="10CF1F7D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 xml:space="preserve">$ </w:t>
                </w:r>
                <w:permStart w:id="1045327296" w:edGrp="everyone"/>
                <w:r w:rsidRPr="005C18DE">
                  <w:rPr>
                    <w:rFonts w:cstheme="minorHAnsi"/>
                    <w:sz w:val="22"/>
                  </w:rPr>
                  <w:t>LEA Data Entry</w:t>
                </w:r>
              </w:p>
              <w:permEnd w:id="1045327296" w:displacedByCustomXml="next"/>
            </w:sdtContent>
          </w:sdt>
        </w:tc>
        <w:tc>
          <w:tcPr>
            <w:tcW w:w="2520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2"/>
              </w:rPr>
              <w:id w:val="-778333668"/>
              <w:placeholder>
                <w:docPart w:val="DefaultPlaceholder_-1854013440"/>
              </w:placeholder>
            </w:sdtPr>
            <w:sdtEndPr/>
            <w:sdtContent>
              <w:p w14:paraId="78871080" w14:textId="3D971A06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 xml:space="preserve">$ </w:t>
                </w:r>
                <w:permStart w:id="397573425" w:edGrp="everyone"/>
                <w:r w:rsidRPr="005C18DE">
                  <w:rPr>
                    <w:rFonts w:cstheme="minorHAnsi"/>
                    <w:sz w:val="22"/>
                  </w:rPr>
                  <w:t>LEA Data Entry</w:t>
                </w:r>
              </w:p>
              <w:permEnd w:id="397573425" w:displacedByCustomXml="next"/>
            </w:sdtContent>
          </w:sdt>
        </w:tc>
      </w:tr>
      <w:tr w:rsidR="00AD2BB2" w:rsidRPr="005C18DE" w14:paraId="34B0F989" w14:textId="77777777" w:rsidTr="002A192E">
        <w:trPr>
          <w:trHeight w:val="485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01B0FD5F" w14:textId="7119E0BA" w:rsidR="00AD2BB2" w:rsidRPr="005C18DE" w:rsidRDefault="00AD2BB2" w:rsidP="00424A62">
            <w:pPr>
              <w:jc w:val="right"/>
              <w:rPr>
                <w:rFonts w:cstheme="minorHAnsi"/>
                <w:b/>
                <w:bCs/>
                <w:color w:val="000000"/>
                <w:sz w:val="22"/>
              </w:rPr>
            </w:pPr>
            <w:r w:rsidRPr="005C18DE">
              <w:rPr>
                <w:rFonts w:cstheme="minorHAnsi"/>
                <w:b/>
                <w:bCs/>
                <w:color w:val="000000"/>
                <w:sz w:val="22"/>
              </w:rPr>
              <w:t xml:space="preserve">LEA Comments: </w:t>
            </w:r>
          </w:p>
        </w:tc>
        <w:tc>
          <w:tcPr>
            <w:tcW w:w="5040" w:type="dxa"/>
            <w:gridSpan w:val="2"/>
            <w:vAlign w:val="center"/>
          </w:tcPr>
          <w:sdt>
            <w:sdtPr>
              <w:rPr>
                <w:sz w:val="22"/>
              </w:rPr>
              <w:id w:val="-1071200312"/>
              <w:placeholder>
                <w:docPart w:val="DefaultPlaceholder_-1854013440"/>
              </w:placeholder>
            </w:sdtPr>
            <w:sdtEndPr/>
            <w:sdtContent>
              <w:permStart w:id="695937908" w:edGrp="everyone" w:displacedByCustomXml="prev"/>
              <w:p w14:paraId="7DF4D58A" w14:textId="1E3284FE" w:rsidR="00AD2BB2" w:rsidRPr="005C18DE" w:rsidRDefault="00AD2BB2" w:rsidP="00AD2BB2">
                <w:pPr>
                  <w:jc w:val="center"/>
                  <w:rPr>
                    <w:rFonts w:cstheme="minorHAnsi"/>
                    <w:sz w:val="22"/>
                  </w:rPr>
                </w:pPr>
                <w:r w:rsidRPr="005C18DE">
                  <w:rPr>
                    <w:sz w:val="22"/>
                  </w:rPr>
                  <w:t>LEA Data Entry</w:t>
                </w:r>
              </w:p>
              <w:permEnd w:id="695937908" w:displacedByCustomXml="next"/>
            </w:sdtContent>
          </w:sdt>
        </w:tc>
      </w:tr>
    </w:tbl>
    <w:p w14:paraId="0B6EDFC1" w14:textId="77777777" w:rsidR="00C45B9F" w:rsidRDefault="00C45B9F" w:rsidP="00C45B9F">
      <w:r w:rsidRPr="00146948">
        <w:rPr>
          <w:sz w:val="20"/>
          <w:szCs w:val="20"/>
        </w:rPr>
        <w:t>*Required</w:t>
      </w:r>
      <w:r>
        <w:rPr>
          <w:sz w:val="20"/>
          <w:szCs w:val="20"/>
        </w:rPr>
        <w:t>.</w:t>
      </w:r>
    </w:p>
    <w:sectPr w:rsidR="00C45B9F" w:rsidSect="00424A62">
      <w:headerReference w:type="default" r:id="rId8"/>
      <w:footerReference w:type="default" r:id="rId9"/>
      <w:pgSz w:w="15840" w:h="12240" w:orient="landscape"/>
      <w:pgMar w:top="432" w:right="72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C520" w14:textId="77777777" w:rsidR="00AA3A44" w:rsidRDefault="00AA3A44" w:rsidP="00AF6B1C">
      <w:pPr>
        <w:spacing w:after="0" w:line="240" w:lineRule="auto"/>
      </w:pPr>
      <w:r>
        <w:separator/>
      </w:r>
    </w:p>
  </w:endnote>
  <w:endnote w:type="continuationSeparator" w:id="0">
    <w:p w14:paraId="2CCCD7FA" w14:textId="77777777" w:rsidR="00AA3A44" w:rsidRDefault="00AA3A44" w:rsidP="00AF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015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DB05D" w14:textId="77777777" w:rsidR="003D0CE9" w:rsidRDefault="003D0CE9">
        <w:pPr>
          <w:pStyle w:val="Footer"/>
          <w:jc w:val="right"/>
          <w:rPr>
            <w:noProof/>
            <w:sz w:val="18"/>
            <w:szCs w:val="18"/>
          </w:rPr>
        </w:pPr>
        <w:r w:rsidRPr="003D0CE9">
          <w:rPr>
            <w:sz w:val="18"/>
            <w:szCs w:val="18"/>
          </w:rPr>
          <w:fldChar w:fldCharType="begin"/>
        </w:r>
        <w:r w:rsidRPr="003D0CE9">
          <w:rPr>
            <w:sz w:val="18"/>
            <w:szCs w:val="18"/>
          </w:rPr>
          <w:instrText xml:space="preserve"> PAGE   \* MERGEFORMAT </w:instrText>
        </w:r>
        <w:r w:rsidRPr="003D0CE9">
          <w:rPr>
            <w:sz w:val="18"/>
            <w:szCs w:val="18"/>
          </w:rPr>
          <w:fldChar w:fldCharType="separate"/>
        </w:r>
        <w:r w:rsidRPr="003D0CE9">
          <w:rPr>
            <w:noProof/>
            <w:sz w:val="18"/>
            <w:szCs w:val="18"/>
          </w:rPr>
          <w:t>2</w:t>
        </w:r>
        <w:r w:rsidRPr="003D0CE9">
          <w:rPr>
            <w:noProof/>
            <w:sz w:val="18"/>
            <w:szCs w:val="18"/>
          </w:rPr>
          <w:fldChar w:fldCharType="end"/>
        </w:r>
      </w:p>
      <w:p w14:paraId="6AE12DAE" w14:textId="00DBD62B" w:rsidR="003D0CE9" w:rsidRPr="003D0CE9" w:rsidRDefault="003D0CE9" w:rsidP="00424A62">
        <w:pPr>
          <w:jc w:val="right"/>
        </w:pPr>
        <w:r w:rsidRPr="00146948">
          <w:rPr>
            <w:rFonts w:eastAsia="Times New Roman" w:cstheme="minorHAnsi"/>
            <w:color w:val="000000" w:themeColor="text1"/>
            <w:sz w:val="18"/>
            <w:szCs w:val="18"/>
          </w:rPr>
          <w:t>© 2023. Texas Education Agency. All rights reserved.</w:t>
        </w:r>
        <w:r w:rsidRPr="00146948">
          <w:rPr>
            <w:rFonts w:eastAsia="Times New Roman" w:cstheme="minorHAnsi"/>
            <w:color w:val="000000" w:themeColor="text1"/>
            <w:sz w:val="18"/>
            <w:szCs w:val="18"/>
          </w:rPr>
          <w:br/>
        </w:r>
        <w:r w:rsidRPr="00146948">
          <w:rPr>
            <w:rFonts w:cstheme="minorHAnsi"/>
            <w:sz w:val="18"/>
            <w:szCs w:val="18"/>
          </w:rPr>
          <w:t xml:space="preserve">V </w:t>
        </w:r>
        <w:r w:rsidR="001B1A7A">
          <w:rPr>
            <w:rFonts w:cstheme="minorHAnsi"/>
            <w:sz w:val="18"/>
            <w:szCs w:val="18"/>
          </w:rPr>
          <w:t>2</w:t>
        </w:r>
        <w:r w:rsidRPr="00146948">
          <w:rPr>
            <w:rFonts w:cstheme="minorHAnsi"/>
            <w:sz w:val="18"/>
            <w:szCs w:val="18"/>
          </w:rPr>
          <w:t>.0 (</w:t>
        </w:r>
        <w:r w:rsidR="001B1A7A">
          <w:rPr>
            <w:rFonts w:cstheme="minorHAnsi"/>
            <w:sz w:val="18"/>
            <w:szCs w:val="18"/>
          </w:rPr>
          <w:t>October</w:t>
        </w:r>
        <w:r w:rsidRPr="00146948">
          <w:rPr>
            <w:rFonts w:cstheme="minorHAnsi"/>
            <w:sz w:val="18"/>
            <w:szCs w:val="18"/>
          </w:rPr>
          <w:t xml:space="preserve"> </w:t>
        </w:r>
        <w:r w:rsidR="007456EA">
          <w:rPr>
            <w:rFonts w:cstheme="minorHAnsi"/>
            <w:sz w:val="18"/>
            <w:szCs w:val="18"/>
          </w:rPr>
          <w:t xml:space="preserve">11, </w:t>
        </w:r>
        <w:r w:rsidRPr="00146948">
          <w:rPr>
            <w:rFonts w:cstheme="minorHAnsi"/>
            <w:sz w:val="18"/>
            <w:szCs w:val="18"/>
          </w:rPr>
          <w:t>2023)</w:t>
        </w:r>
      </w:p>
    </w:sdtContent>
  </w:sdt>
  <w:p w14:paraId="28541270" w14:textId="77777777" w:rsidR="00D3699D" w:rsidRPr="00D3699D" w:rsidRDefault="00D3699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99CF" w14:textId="77777777" w:rsidR="00AA3A44" w:rsidRDefault="00AA3A44" w:rsidP="00AF6B1C">
      <w:pPr>
        <w:spacing w:after="0" w:line="240" w:lineRule="auto"/>
      </w:pPr>
      <w:r>
        <w:separator/>
      </w:r>
    </w:p>
  </w:footnote>
  <w:footnote w:type="continuationSeparator" w:id="0">
    <w:p w14:paraId="018A638D" w14:textId="77777777" w:rsidR="00AA3A44" w:rsidRDefault="00AA3A44" w:rsidP="00AF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DC97" w14:textId="3B244089" w:rsidR="00AF6B1C" w:rsidRDefault="00146948">
    <w:pPr>
      <w:pStyle w:val="Header"/>
    </w:pPr>
    <w:r w:rsidRPr="00E06212">
      <w:rPr>
        <w:rFonts w:cstheme="minorHAnsi"/>
        <w:b/>
        <w:noProof/>
      </w:rPr>
      <w:drawing>
        <wp:inline distT="0" distB="0" distL="0" distR="0" wp14:anchorId="08937542" wp14:editId="12DC3A39">
          <wp:extent cx="802639" cy="401320"/>
          <wp:effectExtent l="0" t="0" r="0" b="0"/>
          <wp:docPr id="5" name="Picture 5" descr="T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743" cy="412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5C38"/>
    <w:multiLevelType w:val="hybridMultilevel"/>
    <w:tmpl w:val="4A02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62915"/>
    <w:multiLevelType w:val="hybridMultilevel"/>
    <w:tmpl w:val="685038C0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6477774C"/>
    <w:multiLevelType w:val="hybridMultilevel"/>
    <w:tmpl w:val="9B5EE392"/>
    <w:lvl w:ilvl="0" w:tplc="0CA45D9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51265026">
    <w:abstractNumId w:val="0"/>
  </w:num>
  <w:num w:numId="2" w16cid:durableId="1650329574">
    <w:abstractNumId w:val="1"/>
  </w:num>
  <w:num w:numId="3" w16cid:durableId="1186749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50"/>
    <w:rsid w:val="00004D94"/>
    <w:rsid w:val="0006227F"/>
    <w:rsid w:val="00066E5B"/>
    <w:rsid w:val="00084D1E"/>
    <w:rsid w:val="00086E4B"/>
    <w:rsid w:val="00087D56"/>
    <w:rsid w:val="000B0F85"/>
    <w:rsid w:val="000B1611"/>
    <w:rsid w:val="000B70EE"/>
    <w:rsid w:val="000C2361"/>
    <w:rsid w:val="001016FE"/>
    <w:rsid w:val="001229C9"/>
    <w:rsid w:val="00140307"/>
    <w:rsid w:val="00146948"/>
    <w:rsid w:val="001905ED"/>
    <w:rsid w:val="00193AB1"/>
    <w:rsid w:val="001B1A7A"/>
    <w:rsid w:val="001D3418"/>
    <w:rsid w:val="001D45B2"/>
    <w:rsid w:val="002051E5"/>
    <w:rsid w:val="002168FB"/>
    <w:rsid w:val="00226462"/>
    <w:rsid w:val="002620E3"/>
    <w:rsid w:val="00262F24"/>
    <w:rsid w:val="00291262"/>
    <w:rsid w:val="00294CCB"/>
    <w:rsid w:val="0031714B"/>
    <w:rsid w:val="00331111"/>
    <w:rsid w:val="00383C70"/>
    <w:rsid w:val="00393E12"/>
    <w:rsid w:val="0039751B"/>
    <w:rsid w:val="003A582A"/>
    <w:rsid w:val="003D0CE9"/>
    <w:rsid w:val="003F3E0C"/>
    <w:rsid w:val="003F5FD7"/>
    <w:rsid w:val="004060D1"/>
    <w:rsid w:val="0042091C"/>
    <w:rsid w:val="00424A62"/>
    <w:rsid w:val="004400B2"/>
    <w:rsid w:val="00457E7B"/>
    <w:rsid w:val="0048104C"/>
    <w:rsid w:val="004860B1"/>
    <w:rsid w:val="004954D5"/>
    <w:rsid w:val="004B6E26"/>
    <w:rsid w:val="004C6E75"/>
    <w:rsid w:val="004D3FC6"/>
    <w:rsid w:val="004E707D"/>
    <w:rsid w:val="004F3DE5"/>
    <w:rsid w:val="005172C1"/>
    <w:rsid w:val="005176C5"/>
    <w:rsid w:val="005758E7"/>
    <w:rsid w:val="00576A67"/>
    <w:rsid w:val="005C18DE"/>
    <w:rsid w:val="005D4E80"/>
    <w:rsid w:val="005E71CB"/>
    <w:rsid w:val="0062328C"/>
    <w:rsid w:val="00661E80"/>
    <w:rsid w:val="006639A0"/>
    <w:rsid w:val="00684216"/>
    <w:rsid w:val="0069410F"/>
    <w:rsid w:val="006B0328"/>
    <w:rsid w:val="006C4376"/>
    <w:rsid w:val="006E128D"/>
    <w:rsid w:val="007215FE"/>
    <w:rsid w:val="007456EA"/>
    <w:rsid w:val="00764E6A"/>
    <w:rsid w:val="00775F76"/>
    <w:rsid w:val="00776C54"/>
    <w:rsid w:val="00787FA4"/>
    <w:rsid w:val="00793DCF"/>
    <w:rsid w:val="00796316"/>
    <w:rsid w:val="007A19F8"/>
    <w:rsid w:val="007A7682"/>
    <w:rsid w:val="007B76BB"/>
    <w:rsid w:val="007C2FCE"/>
    <w:rsid w:val="007D78A0"/>
    <w:rsid w:val="007F2536"/>
    <w:rsid w:val="00803D68"/>
    <w:rsid w:val="00826E21"/>
    <w:rsid w:val="00830788"/>
    <w:rsid w:val="00864B50"/>
    <w:rsid w:val="008E2C77"/>
    <w:rsid w:val="008F1172"/>
    <w:rsid w:val="00907134"/>
    <w:rsid w:val="00916666"/>
    <w:rsid w:val="00920EF5"/>
    <w:rsid w:val="00925DAF"/>
    <w:rsid w:val="00933D85"/>
    <w:rsid w:val="0098778B"/>
    <w:rsid w:val="009F2E1A"/>
    <w:rsid w:val="00A258A2"/>
    <w:rsid w:val="00A53C95"/>
    <w:rsid w:val="00A86C60"/>
    <w:rsid w:val="00A87997"/>
    <w:rsid w:val="00AA3A44"/>
    <w:rsid w:val="00AD2BB2"/>
    <w:rsid w:val="00AE73F2"/>
    <w:rsid w:val="00AF64BB"/>
    <w:rsid w:val="00AF6B1C"/>
    <w:rsid w:val="00B0140B"/>
    <w:rsid w:val="00B56ED5"/>
    <w:rsid w:val="00B86EE1"/>
    <w:rsid w:val="00BE7FBE"/>
    <w:rsid w:val="00C2679C"/>
    <w:rsid w:val="00C45B9F"/>
    <w:rsid w:val="00C82F28"/>
    <w:rsid w:val="00CB2EBE"/>
    <w:rsid w:val="00CC22B4"/>
    <w:rsid w:val="00CD1BF3"/>
    <w:rsid w:val="00D12864"/>
    <w:rsid w:val="00D3699D"/>
    <w:rsid w:val="00D57904"/>
    <w:rsid w:val="00D664B9"/>
    <w:rsid w:val="00D95137"/>
    <w:rsid w:val="00DC34DF"/>
    <w:rsid w:val="00DD1B46"/>
    <w:rsid w:val="00E247CD"/>
    <w:rsid w:val="00E432F4"/>
    <w:rsid w:val="00E43A89"/>
    <w:rsid w:val="00E825F1"/>
    <w:rsid w:val="00EB4F7F"/>
    <w:rsid w:val="00F1787E"/>
    <w:rsid w:val="00F27229"/>
    <w:rsid w:val="00FB6915"/>
    <w:rsid w:val="00FD5098"/>
    <w:rsid w:val="00FD7FCB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2548F"/>
  <w15:chartTrackingRefBased/>
  <w15:docId w15:val="{4518B7F9-D902-4B4A-8996-E0C059CA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361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0C2361"/>
    <w:pPr>
      <w:spacing w:after="150" w:line="240" w:lineRule="auto"/>
      <w:outlineLvl w:val="0"/>
    </w:pPr>
    <w:rPr>
      <w:rFonts w:ascii="Calibri" w:eastAsiaTheme="majorEastAsia" w:hAnsi="Calibri" w:cstheme="majorBidi"/>
      <w:b/>
      <w:bCs/>
      <w:color w:val="4472C4" w:themeColor="accent1"/>
      <w:kern w:val="36"/>
      <w:sz w:val="40"/>
    </w:rPr>
  </w:style>
  <w:style w:type="paragraph" w:styleId="Heading2">
    <w:name w:val="heading 2"/>
    <w:basedOn w:val="Normal"/>
    <w:link w:val="Heading2Char"/>
    <w:uiPriority w:val="9"/>
    <w:qFormat/>
    <w:rsid w:val="000C2361"/>
    <w:pPr>
      <w:spacing w:before="300" w:after="150" w:line="240" w:lineRule="auto"/>
      <w:outlineLvl w:val="1"/>
    </w:pPr>
    <w:rPr>
      <w:rFonts w:ascii="Calibri" w:eastAsia="Times New Roman" w:hAnsi="Calibri" w:cs="Times New Roman"/>
      <w:b/>
      <w:bCs/>
      <w:color w:val="444444"/>
      <w:sz w:val="44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361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361"/>
    <w:rPr>
      <w:rFonts w:ascii="Calibri" w:eastAsiaTheme="majorEastAsia" w:hAnsi="Calibri" w:cstheme="majorBidi"/>
      <w:b/>
      <w:bCs/>
      <w:color w:val="4472C4" w:themeColor="accent1"/>
      <w:kern w:val="36"/>
      <w:sz w:val="40"/>
    </w:rPr>
  </w:style>
  <w:style w:type="paragraph" w:customStyle="1" w:styleId="Default">
    <w:name w:val="Default"/>
    <w:basedOn w:val="Normal"/>
    <w:rsid w:val="000C236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2361"/>
    <w:rPr>
      <w:rFonts w:ascii="Calibri" w:eastAsia="Times New Roman" w:hAnsi="Calibri" w:cs="Times New Roman"/>
      <w:b/>
      <w:bCs/>
      <w:color w:val="444444"/>
      <w:sz w:val="44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0C2361"/>
    <w:rPr>
      <w:rFonts w:ascii="Calibri" w:eastAsiaTheme="majorEastAsia" w:hAnsi="Calibri" w:cstheme="majorBidi"/>
      <w:b/>
      <w:color w:val="000000" w:themeColor="text1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36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C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361"/>
    <w:rPr>
      <w:sz w:val="24"/>
    </w:rPr>
  </w:style>
  <w:style w:type="character" w:styleId="Hyperlink">
    <w:name w:val="Hyperlink"/>
    <w:basedOn w:val="DefaultParagraphFont"/>
    <w:uiPriority w:val="99"/>
    <w:unhideWhenUsed/>
    <w:rsid w:val="000C23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36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2361"/>
    <w:pPr>
      <w:spacing w:after="270" w:line="240" w:lineRule="auto"/>
    </w:pPr>
    <w:rPr>
      <w:rFonts w:ascii="Open Sans" w:eastAsia="Times New Roman" w:hAnsi="Open Sans" w:cs="Times New Roman"/>
      <w:color w:val="444444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3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236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C2361"/>
    <w:rPr>
      <w:color w:val="808080"/>
    </w:rPr>
  </w:style>
  <w:style w:type="table" w:styleId="TableGrid">
    <w:name w:val="Table Grid"/>
    <w:basedOn w:val="TableNormal"/>
    <w:uiPriority w:val="39"/>
    <w:rsid w:val="0086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2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0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6C54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17B98-8391-49CB-819C-6C5BC8EE0A68}"/>
      </w:docPartPr>
      <w:docPartBody>
        <w:p w:rsidR="00765EDD" w:rsidRDefault="00FF643B">
          <w:r w:rsidRPr="000D27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6F3D308C441CC9E2B83CF4149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96CE-1964-4B5B-8D9B-11FA0E3A57EA}"/>
      </w:docPartPr>
      <w:docPartBody>
        <w:p w:rsidR="00765EDD" w:rsidRDefault="00FF643B" w:rsidP="00FF643B">
          <w:pPr>
            <w:pStyle w:val="D6C6F3D308C441CC9E2B83CF41490EA0"/>
          </w:pPr>
          <w:r w:rsidRPr="000D27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3B"/>
    <w:rsid w:val="004A0820"/>
    <w:rsid w:val="00765EDD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820"/>
    <w:rPr>
      <w:color w:val="808080"/>
    </w:rPr>
  </w:style>
  <w:style w:type="paragraph" w:customStyle="1" w:styleId="D6C6F3D308C441CC9E2B83CF41490EA0">
    <w:name w:val="D6C6F3D308C441CC9E2B83CF41490EA0"/>
    <w:rsid w:val="00FF6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1290-6E81-456F-91FA-72F58A55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787</Words>
  <Characters>4486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TIVA LEA Reporting Worksheet</vt:lpstr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TIVA LEA Reporting Worksheet</dc:title>
  <dc:subject/>
  <dc:creator>Huerta, Jaime;LaNetra.Guess@tea.texas.gov</dc:creator>
  <cp:keywords>TIVA LEA Reporting Worksheet</cp:keywords>
  <dc:description/>
  <cp:lastModifiedBy>Guess, LaNetra</cp:lastModifiedBy>
  <cp:revision>11</cp:revision>
  <cp:lastPrinted>2023-10-17T12:34:00Z</cp:lastPrinted>
  <dcterms:created xsi:type="dcterms:W3CDTF">2023-10-17T12:32:00Z</dcterms:created>
  <dcterms:modified xsi:type="dcterms:W3CDTF">2023-10-17T12:45:00Z</dcterms:modified>
</cp:coreProperties>
</file>